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8EFA0" w14:textId="3F61B254" w:rsidR="00096511" w:rsidRPr="00A56F9D" w:rsidRDefault="00991B1D" w:rsidP="00A56F9D">
      <w:pPr>
        <w:jc w:val="both"/>
        <w:outlineLvl w:val="0"/>
        <w:rPr>
          <w:rFonts w:cs="Arial"/>
          <w:b/>
          <w:sz w:val="22"/>
          <w:szCs w:val="22"/>
          <w:highlight w:val="yellow"/>
          <w:lang w:val="sl-SI"/>
        </w:rPr>
      </w:pPr>
      <w:r>
        <w:rPr>
          <w:rFonts w:cs="Arial"/>
          <w:b/>
          <w:noProof/>
          <w:sz w:val="22"/>
          <w:szCs w:val="22"/>
          <w:lang w:val="sl-SI"/>
        </w:rPr>
        <w:drawing>
          <wp:inline distT="0" distB="0" distL="0" distR="0" wp14:anchorId="48100E98" wp14:editId="54EDBC68">
            <wp:extent cx="2447925" cy="89535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895350"/>
                    </a:xfrm>
                    <a:prstGeom prst="rect">
                      <a:avLst/>
                    </a:prstGeom>
                    <a:noFill/>
                    <a:ln>
                      <a:noFill/>
                    </a:ln>
                  </pic:spPr>
                </pic:pic>
              </a:graphicData>
            </a:graphic>
          </wp:inline>
        </w:drawing>
      </w:r>
    </w:p>
    <w:p w14:paraId="191DBDAC" w14:textId="77777777" w:rsidR="00551C91" w:rsidRPr="00A56F9D" w:rsidRDefault="00551C91" w:rsidP="00A56F9D">
      <w:pPr>
        <w:jc w:val="both"/>
        <w:outlineLvl w:val="0"/>
        <w:rPr>
          <w:rFonts w:cs="Arial"/>
          <w:b/>
          <w:sz w:val="22"/>
          <w:szCs w:val="22"/>
          <w:highlight w:val="yellow"/>
          <w:lang w:val="sl-SI"/>
        </w:rPr>
      </w:pPr>
    </w:p>
    <w:p w14:paraId="7743752A" w14:textId="77777777" w:rsidR="00096511" w:rsidRPr="00A56F9D" w:rsidRDefault="00096511" w:rsidP="00A56F9D">
      <w:pPr>
        <w:jc w:val="both"/>
        <w:outlineLvl w:val="0"/>
        <w:rPr>
          <w:rFonts w:cs="Arial"/>
          <w:b/>
          <w:sz w:val="22"/>
          <w:szCs w:val="22"/>
          <w:highlight w:val="yellow"/>
          <w:lang w:val="sl-SI"/>
        </w:rPr>
      </w:pPr>
    </w:p>
    <w:p w14:paraId="71F2C45D" w14:textId="050EFC67" w:rsidR="00E930C2" w:rsidRPr="00A56F9D" w:rsidRDefault="00E1751E" w:rsidP="00FA3CB9">
      <w:pPr>
        <w:jc w:val="center"/>
        <w:outlineLvl w:val="0"/>
        <w:rPr>
          <w:rFonts w:cs="Arial"/>
          <w:b/>
          <w:sz w:val="22"/>
          <w:szCs w:val="22"/>
          <w:lang w:val="sl-SI"/>
        </w:rPr>
      </w:pPr>
      <w:r w:rsidRPr="00A56F9D">
        <w:rPr>
          <w:rFonts w:cs="Arial"/>
          <w:b/>
          <w:sz w:val="22"/>
          <w:szCs w:val="22"/>
          <w:lang w:val="sl-SI"/>
        </w:rPr>
        <w:t>SPECIFIKACIJA</w:t>
      </w:r>
      <w:r w:rsidR="006A348C" w:rsidRPr="00A56F9D">
        <w:rPr>
          <w:rFonts w:cs="Arial"/>
          <w:b/>
          <w:sz w:val="22"/>
          <w:szCs w:val="22"/>
          <w:lang w:val="sl-SI"/>
        </w:rPr>
        <w:t xml:space="preserve"> </w:t>
      </w:r>
      <w:r w:rsidR="009E4F4C">
        <w:rPr>
          <w:rFonts w:cs="Arial"/>
          <w:b/>
          <w:sz w:val="22"/>
          <w:szCs w:val="22"/>
          <w:lang w:val="sl-SI"/>
        </w:rPr>
        <w:t>usposabljanja</w:t>
      </w:r>
    </w:p>
    <w:p w14:paraId="09642A96" w14:textId="396F278D" w:rsidR="00E1751E" w:rsidRPr="00A56F9D" w:rsidRDefault="003013D4" w:rsidP="00FA3CB9">
      <w:pPr>
        <w:jc w:val="center"/>
        <w:rPr>
          <w:rFonts w:cs="Arial"/>
          <w:b/>
          <w:bCs/>
          <w:sz w:val="22"/>
          <w:szCs w:val="22"/>
          <w:lang w:val="sl-SI"/>
        </w:rPr>
      </w:pPr>
      <w:r w:rsidRPr="00A56F9D">
        <w:rPr>
          <w:rFonts w:cs="Arial"/>
          <w:sz w:val="22"/>
          <w:szCs w:val="22"/>
          <w:lang w:val="sl-SI"/>
        </w:rPr>
        <w:t>»</w:t>
      </w:r>
      <w:r w:rsidRPr="00A56F9D">
        <w:rPr>
          <w:rFonts w:cs="Arial"/>
          <w:b/>
          <w:sz w:val="22"/>
          <w:szCs w:val="22"/>
          <w:lang w:val="sl-SI"/>
        </w:rPr>
        <w:t xml:space="preserve">Usposabljanje za </w:t>
      </w:r>
      <w:r w:rsidR="00D62F5C">
        <w:rPr>
          <w:rFonts w:cs="Arial"/>
          <w:b/>
          <w:sz w:val="22"/>
          <w:szCs w:val="22"/>
          <w:lang w:val="sl-SI"/>
        </w:rPr>
        <w:t xml:space="preserve">uslužbence upravnih enot – </w:t>
      </w:r>
      <w:r w:rsidRPr="00A56F9D">
        <w:rPr>
          <w:rFonts w:cs="Arial"/>
          <w:b/>
          <w:sz w:val="22"/>
          <w:szCs w:val="22"/>
          <w:lang w:val="sl-SI"/>
        </w:rPr>
        <w:t>matičarj</w:t>
      </w:r>
      <w:r w:rsidR="00593280">
        <w:rPr>
          <w:rFonts w:cs="Arial"/>
          <w:b/>
          <w:sz w:val="22"/>
          <w:szCs w:val="22"/>
          <w:lang w:val="sl-SI"/>
        </w:rPr>
        <w:t>i</w:t>
      </w:r>
      <w:r w:rsidRPr="00A56F9D">
        <w:rPr>
          <w:rFonts w:cs="Arial"/>
          <w:sz w:val="22"/>
          <w:szCs w:val="22"/>
          <w:lang w:val="sl-SI"/>
        </w:rPr>
        <w:t>«</w:t>
      </w:r>
    </w:p>
    <w:p w14:paraId="62C26746" w14:textId="77777777" w:rsidR="0055495B" w:rsidRPr="00A56F9D" w:rsidRDefault="0055495B" w:rsidP="00A56F9D">
      <w:pPr>
        <w:pStyle w:val="Navadensplet"/>
        <w:spacing w:before="0" w:beforeAutospacing="0" w:after="0" w:afterAutospacing="0"/>
        <w:jc w:val="both"/>
        <w:rPr>
          <w:rFonts w:ascii="Arial" w:hAnsi="Arial" w:cs="Arial"/>
          <w:sz w:val="22"/>
          <w:szCs w:val="22"/>
          <w:highlight w:val="yellow"/>
        </w:rPr>
      </w:pPr>
    </w:p>
    <w:p w14:paraId="5700DDC4" w14:textId="77777777" w:rsidR="00E2111E" w:rsidRPr="00A56F9D" w:rsidRDefault="00E2111E" w:rsidP="00A56F9D">
      <w:pPr>
        <w:pStyle w:val="Navadensplet"/>
        <w:spacing w:before="0" w:beforeAutospacing="0" w:after="0" w:afterAutospacing="0"/>
        <w:jc w:val="both"/>
        <w:rPr>
          <w:rFonts w:ascii="Arial" w:hAnsi="Arial" w:cs="Arial"/>
          <w:sz w:val="22"/>
          <w:szCs w:val="22"/>
        </w:rPr>
      </w:pPr>
    </w:p>
    <w:p w14:paraId="57489346" w14:textId="77777777" w:rsidR="000E4FF6" w:rsidRPr="00A56F9D" w:rsidRDefault="00886CB7" w:rsidP="00A56F9D">
      <w:pPr>
        <w:jc w:val="both"/>
        <w:outlineLvl w:val="0"/>
        <w:rPr>
          <w:rFonts w:cs="Arial"/>
          <w:sz w:val="22"/>
          <w:szCs w:val="22"/>
          <w:u w:val="single"/>
          <w:lang w:val="sl-SI"/>
        </w:rPr>
      </w:pPr>
      <w:r w:rsidRPr="00A56F9D">
        <w:rPr>
          <w:rFonts w:cs="Arial"/>
          <w:sz w:val="22"/>
          <w:szCs w:val="22"/>
          <w:u w:val="single"/>
          <w:lang w:val="sl-SI"/>
        </w:rPr>
        <w:t>Predmet naročila</w:t>
      </w:r>
    </w:p>
    <w:p w14:paraId="1646D3ED" w14:textId="77777777" w:rsidR="00490AAA" w:rsidRPr="00A56F9D" w:rsidRDefault="00490AAA" w:rsidP="00A56F9D">
      <w:pPr>
        <w:jc w:val="both"/>
        <w:outlineLvl w:val="0"/>
        <w:rPr>
          <w:rFonts w:cs="Arial"/>
          <w:sz w:val="22"/>
          <w:szCs w:val="22"/>
          <w:lang w:val="sl-SI"/>
        </w:rPr>
      </w:pPr>
    </w:p>
    <w:p w14:paraId="487B09C3" w14:textId="42BA057C" w:rsidR="006A348C" w:rsidRDefault="003013D4" w:rsidP="00A56F9D">
      <w:pPr>
        <w:jc w:val="both"/>
        <w:rPr>
          <w:rFonts w:cs="Arial"/>
          <w:sz w:val="22"/>
          <w:szCs w:val="22"/>
          <w:lang w:val="sl-SI"/>
        </w:rPr>
      </w:pPr>
      <w:r w:rsidRPr="00A56F9D">
        <w:rPr>
          <w:rFonts w:cs="Arial"/>
          <w:sz w:val="22"/>
          <w:szCs w:val="22"/>
          <w:lang w:val="sl-SI"/>
        </w:rPr>
        <w:t xml:space="preserve">Izvajanje usposabljanja »Usposabljanje za </w:t>
      </w:r>
      <w:r w:rsidR="00D62F5C" w:rsidRPr="00D62F5C">
        <w:rPr>
          <w:rFonts w:cs="Arial"/>
          <w:sz w:val="22"/>
          <w:szCs w:val="22"/>
          <w:lang w:val="sl-SI"/>
        </w:rPr>
        <w:t>uslužbence upravnih enot – matičarj</w:t>
      </w:r>
      <w:r w:rsidR="00593280">
        <w:rPr>
          <w:rFonts w:cs="Arial"/>
          <w:sz w:val="22"/>
          <w:szCs w:val="22"/>
          <w:lang w:val="sl-SI"/>
        </w:rPr>
        <w:t>i</w:t>
      </w:r>
      <w:r w:rsidRPr="00A56F9D">
        <w:rPr>
          <w:rFonts w:cs="Arial"/>
          <w:sz w:val="22"/>
          <w:szCs w:val="22"/>
          <w:lang w:val="sl-SI"/>
        </w:rPr>
        <w:t>«.</w:t>
      </w:r>
    </w:p>
    <w:p w14:paraId="7FBC0FB0" w14:textId="77777777" w:rsidR="00D62F5C" w:rsidRDefault="00D62F5C" w:rsidP="00A56F9D">
      <w:pPr>
        <w:jc w:val="both"/>
        <w:rPr>
          <w:rFonts w:cs="Arial"/>
          <w:sz w:val="22"/>
          <w:szCs w:val="22"/>
          <w:lang w:val="sl-SI"/>
        </w:rPr>
      </w:pPr>
    </w:p>
    <w:p w14:paraId="22D0EF93" w14:textId="44A9CE15" w:rsidR="00D62F5C" w:rsidRPr="00A56F9D" w:rsidRDefault="00D62F5C" w:rsidP="00D62F5C">
      <w:pPr>
        <w:jc w:val="both"/>
        <w:rPr>
          <w:rFonts w:cs="Arial"/>
          <w:sz w:val="22"/>
          <w:szCs w:val="22"/>
          <w:lang w:val="sl-SI"/>
        </w:rPr>
      </w:pPr>
      <w:r>
        <w:rPr>
          <w:rFonts w:cs="Arial"/>
          <w:sz w:val="22"/>
          <w:szCs w:val="22"/>
          <w:lang w:val="sl-SI"/>
        </w:rPr>
        <w:t>M</w:t>
      </w:r>
      <w:r w:rsidRPr="00D62F5C">
        <w:rPr>
          <w:rFonts w:cs="Arial"/>
          <w:sz w:val="22"/>
          <w:szCs w:val="22"/>
          <w:lang w:val="sl-SI"/>
        </w:rPr>
        <w:t xml:space="preserve">atičar ni samo oseba, ki lahko sklene zakonsko zvezo, njegove pristojnosti </w:t>
      </w:r>
      <w:r>
        <w:rPr>
          <w:rFonts w:cs="Arial"/>
          <w:sz w:val="22"/>
          <w:szCs w:val="22"/>
          <w:lang w:val="sl-SI"/>
        </w:rPr>
        <w:t xml:space="preserve">so </w:t>
      </w:r>
      <w:r w:rsidRPr="00D62F5C">
        <w:rPr>
          <w:rFonts w:cs="Arial"/>
          <w:sz w:val="22"/>
          <w:szCs w:val="22"/>
          <w:lang w:val="sl-SI"/>
        </w:rPr>
        <w:t>veliko širše.</w:t>
      </w:r>
      <w:r>
        <w:rPr>
          <w:rFonts w:cs="Arial"/>
          <w:sz w:val="22"/>
          <w:szCs w:val="22"/>
          <w:lang w:val="sl-SI"/>
        </w:rPr>
        <w:t xml:space="preserve"> P</w:t>
      </w:r>
      <w:r w:rsidRPr="00D62F5C">
        <w:rPr>
          <w:rFonts w:cs="Arial"/>
          <w:sz w:val="22"/>
          <w:szCs w:val="22"/>
          <w:lang w:val="sl-SI"/>
        </w:rPr>
        <w:t>ristojnosti določajo npr. Zakon o matičnem registru, Družinski zakonik, Zakon o dedovanju</w:t>
      </w:r>
      <w:r w:rsidR="00B57F02">
        <w:rPr>
          <w:rFonts w:cs="Arial"/>
          <w:sz w:val="22"/>
          <w:szCs w:val="22"/>
          <w:lang w:val="sl-SI"/>
        </w:rPr>
        <w:t xml:space="preserve"> …</w:t>
      </w:r>
      <w:r w:rsidRPr="00D62F5C">
        <w:rPr>
          <w:rFonts w:cs="Arial"/>
          <w:sz w:val="22"/>
          <w:szCs w:val="22"/>
          <w:lang w:val="sl-SI"/>
        </w:rPr>
        <w:t xml:space="preserve"> Besedi matičarka oziroma matičar označujeta uslužbenko oziroma uslužbenca upravne enote, ki ima pooblastilo načelnika upravne enote, da lahko opravlja delo matičarja. Včasih je moral tisti, ki je bil zaposlen na področju upravnih notranjih zadev, opraviti posebno usposabljanje in izpit za matičarja. Sedaj je v pristojnosti načelnikov upravnih enot, da svojim zaposlenim, ki bodo opravljali naloge, povezane z matičnim registrom, sklepanjem zakonskih zvez itd., podelijo pooblastilo za delo matičarja</w:t>
      </w:r>
      <w:r w:rsidR="00497F17">
        <w:rPr>
          <w:rFonts w:cs="Arial"/>
          <w:sz w:val="22"/>
          <w:szCs w:val="22"/>
          <w:lang w:val="sl-SI"/>
        </w:rPr>
        <w:t xml:space="preserve">. Za opravljanje dela matičarja </w:t>
      </w:r>
      <w:r w:rsidR="00B57F02">
        <w:rPr>
          <w:rFonts w:cs="Arial"/>
          <w:sz w:val="22"/>
          <w:szCs w:val="22"/>
          <w:lang w:val="sl-SI"/>
        </w:rPr>
        <w:t xml:space="preserve">potrebujejo </w:t>
      </w:r>
      <w:r w:rsidR="00497F17">
        <w:rPr>
          <w:rFonts w:cs="Arial"/>
          <w:sz w:val="22"/>
          <w:szCs w:val="22"/>
          <w:lang w:val="sl-SI"/>
        </w:rPr>
        <w:t>pooblaščene osebe dodatna znanja, ki so predmet tega naročila</w:t>
      </w:r>
      <w:r w:rsidRPr="00D62F5C">
        <w:rPr>
          <w:rFonts w:cs="Arial"/>
          <w:sz w:val="22"/>
          <w:szCs w:val="22"/>
          <w:lang w:val="sl-SI"/>
        </w:rPr>
        <w:t xml:space="preserve">. </w:t>
      </w:r>
    </w:p>
    <w:p w14:paraId="42F27795" w14:textId="77777777" w:rsidR="007E4EFA" w:rsidRPr="00A56F9D" w:rsidRDefault="007E4EFA" w:rsidP="00A56F9D">
      <w:pPr>
        <w:jc w:val="both"/>
        <w:rPr>
          <w:rFonts w:cs="Arial"/>
          <w:sz w:val="22"/>
          <w:szCs w:val="22"/>
          <w:lang w:val="sl-SI"/>
        </w:rPr>
      </w:pPr>
    </w:p>
    <w:p w14:paraId="07E5262C" w14:textId="563A85FB" w:rsidR="009010D4" w:rsidRPr="00A56F9D" w:rsidRDefault="000E4FF6" w:rsidP="00A56F9D">
      <w:pPr>
        <w:jc w:val="both"/>
        <w:rPr>
          <w:rFonts w:cs="Arial"/>
          <w:sz w:val="22"/>
          <w:szCs w:val="22"/>
          <w:highlight w:val="yellow"/>
          <w:lang w:val="sl-SI"/>
        </w:rPr>
      </w:pPr>
      <w:r w:rsidRPr="00A56F9D">
        <w:rPr>
          <w:rFonts w:cs="Arial"/>
          <w:sz w:val="22"/>
          <w:szCs w:val="22"/>
          <w:u w:val="single"/>
          <w:lang w:val="sl-SI"/>
        </w:rPr>
        <w:t>Opis usposabljanj</w:t>
      </w:r>
      <w:r w:rsidR="00A56F9D" w:rsidRPr="00A56F9D">
        <w:rPr>
          <w:rFonts w:cs="Arial"/>
          <w:sz w:val="22"/>
          <w:szCs w:val="22"/>
          <w:u w:val="single"/>
          <w:lang w:val="sl-SI"/>
        </w:rPr>
        <w:t>a</w:t>
      </w:r>
    </w:p>
    <w:p w14:paraId="7CF608AC" w14:textId="77777777" w:rsidR="006A348C" w:rsidRPr="00A56F9D" w:rsidRDefault="006A348C" w:rsidP="00A56F9D">
      <w:pPr>
        <w:jc w:val="both"/>
        <w:rPr>
          <w:rFonts w:cs="Arial"/>
          <w:sz w:val="22"/>
          <w:szCs w:val="22"/>
          <w:u w:val="single"/>
          <w:lang w:val="sl-SI"/>
        </w:rPr>
      </w:pPr>
    </w:p>
    <w:p w14:paraId="1BB2959D" w14:textId="7F0A7675" w:rsidR="003013D4" w:rsidRPr="00A56F9D" w:rsidRDefault="009E4F4C" w:rsidP="009E4F4C">
      <w:pPr>
        <w:numPr>
          <w:ilvl w:val="0"/>
          <w:numId w:val="20"/>
        </w:numPr>
        <w:tabs>
          <w:tab w:val="num" w:pos="426"/>
        </w:tabs>
        <w:ind w:left="426" w:hanging="426"/>
        <w:jc w:val="both"/>
        <w:rPr>
          <w:rFonts w:cs="Arial"/>
          <w:b/>
          <w:sz w:val="22"/>
          <w:szCs w:val="22"/>
          <w:lang w:val="sl-SI"/>
        </w:rPr>
      </w:pPr>
      <w:r>
        <w:rPr>
          <w:rFonts w:cs="Arial"/>
          <w:b/>
          <w:sz w:val="22"/>
          <w:szCs w:val="22"/>
          <w:lang w:val="sl-SI"/>
        </w:rPr>
        <w:t>»</w:t>
      </w:r>
      <w:r w:rsidR="00593280" w:rsidRPr="00593280">
        <w:rPr>
          <w:rFonts w:cs="Arial"/>
          <w:b/>
          <w:sz w:val="22"/>
          <w:szCs w:val="22"/>
          <w:lang w:val="sl-SI"/>
        </w:rPr>
        <w:t>Usposabljanje za uslužbence upravnih enot – matičarji</w:t>
      </w:r>
      <w:r>
        <w:rPr>
          <w:rFonts w:cs="Arial"/>
          <w:b/>
          <w:sz w:val="22"/>
          <w:szCs w:val="22"/>
          <w:lang w:val="sl-SI"/>
        </w:rPr>
        <w:t>«</w:t>
      </w:r>
    </w:p>
    <w:p w14:paraId="1D8FA1E4" w14:textId="77777777" w:rsidR="00074C60" w:rsidRPr="00A56F9D" w:rsidRDefault="00074C60" w:rsidP="00A56F9D">
      <w:pPr>
        <w:jc w:val="both"/>
        <w:rPr>
          <w:rFonts w:cs="Arial"/>
          <w:b/>
          <w:sz w:val="22"/>
          <w:szCs w:val="22"/>
          <w:lang w:val="sl-SI"/>
        </w:rPr>
      </w:pPr>
    </w:p>
    <w:p w14:paraId="16400B17" w14:textId="4549F93D" w:rsidR="00074C60" w:rsidRPr="00A56F9D" w:rsidRDefault="00074C60" w:rsidP="00A56F9D">
      <w:pPr>
        <w:jc w:val="both"/>
        <w:rPr>
          <w:rFonts w:cs="Arial"/>
          <w:sz w:val="22"/>
          <w:szCs w:val="22"/>
          <w:lang w:val="sl-SI"/>
        </w:rPr>
      </w:pPr>
      <w:r w:rsidRPr="00A56F9D">
        <w:rPr>
          <w:rFonts w:cs="Arial"/>
          <w:b/>
          <w:sz w:val="22"/>
          <w:szCs w:val="22"/>
          <w:lang w:val="sl-SI"/>
        </w:rPr>
        <w:t xml:space="preserve">Ciljna skupina in namen: </w:t>
      </w:r>
      <w:r w:rsidR="00D62F5C" w:rsidRPr="00D62F5C">
        <w:rPr>
          <w:rFonts w:cs="Arial"/>
          <w:bCs/>
          <w:sz w:val="22"/>
          <w:szCs w:val="22"/>
          <w:lang w:val="sl-SI"/>
        </w:rPr>
        <w:t>u</w:t>
      </w:r>
      <w:r w:rsidR="00D62F5C" w:rsidRPr="00D62F5C">
        <w:rPr>
          <w:rFonts w:cs="Arial"/>
          <w:sz w:val="22"/>
          <w:szCs w:val="22"/>
          <w:lang w:val="sl-SI"/>
        </w:rPr>
        <w:t>sposabljanje je namenjeno uslužbencem upravnih enot, ki opravljajo delo matičarjev (vpisujejo spremembe osebnega statusa v matični register, izdajajo listine iz matičnega registra itd.) in ki vodijo postopke, povezane z osebnim statusom posameznika, kot so npr. sprememba osebnega imena, postopki v zvezi z državljanstvom itd.</w:t>
      </w:r>
      <w:r w:rsidR="003013D4" w:rsidRPr="00A56F9D">
        <w:rPr>
          <w:rFonts w:cs="Arial"/>
          <w:sz w:val="22"/>
          <w:szCs w:val="22"/>
          <w:lang w:val="sl-SI"/>
        </w:rPr>
        <w:t>.</w:t>
      </w:r>
    </w:p>
    <w:p w14:paraId="7D50247E" w14:textId="77777777" w:rsidR="003013D4" w:rsidRPr="00A56F9D" w:rsidRDefault="003013D4" w:rsidP="00A56F9D">
      <w:pPr>
        <w:jc w:val="both"/>
        <w:rPr>
          <w:rFonts w:cs="Arial"/>
          <w:b/>
          <w:sz w:val="22"/>
          <w:szCs w:val="22"/>
          <w:lang w:val="sl-SI"/>
        </w:rPr>
      </w:pPr>
    </w:p>
    <w:p w14:paraId="2A42730F" w14:textId="71C46412" w:rsidR="00074C60" w:rsidRPr="00A56F9D" w:rsidRDefault="00074C60" w:rsidP="00A56F9D">
      <w:pPr>
        <w:jc w:val="both"/>
        <w:rPr>
          <w:rFonts w:cs="Arial"/>
          <w:sz w:val="22"/>
          <w:szCs w:val="22"/>
          <w:lang w:val="sl-SI"/>
        </w:rPr>
      </w:pPr>
      <w:r w:rsidRPr="00A56F9D">
        <w:rPr>
          <w:rFonts w:cs="Arial"/>
          <w:b/>
          <w:sz w:val="22"/>
          <w:szCs w:val="22"/>
          <w:lang w:val="sl-SI"/>
        </w:rPr>
        <w:t>Trajanje:</w:t>
      </w:r>
      <w:r w:rsidRPr="00A56F9D">
        <w:rPr>
          <w:rFonts w:cs="Arial"/>
          <w:sz w:val="22"/>
          <w:szCs w:val="22"/>
          <w:lang w:val="sl-SI"/>
        </w:rPr>
        <w:t xml:space="preserve"> </w:t>
      </w:r>
    </w:p>
    <w:p w14:paraId="5697BFBA" w14:textId="496630FF" w:rsidR="00593280" w:rsidRPr="00593280" w:rsidRDefault="00074C60" w:rsidP="00593280">
      <w:pPr>
        <w:numPr>
          <w:ilvl w:val="0"/>
          <w:numId w:val="22"/>
        </w:numPr>
        <w:ind w:left="567"/>
        <w:contextualSpacing/>
        <w:jc w:val="both"/>
        <w:rPr>
          <w:rFonts w:cs="Arial"/>
          <w:sz w:val="22"/>
          <w:szCs w:val="22"/>
          <w:lang w:val="sl-SI"/>
        </w:rPr>
      </w:pPr>
      <w:r w:rsidRPr="00593280">
        <w:rPr>
          <w:rFonts w:cs="Arial"/>
          <w:color w:val="000000"/>
          <w:sz w:val="22"/>
          <w:szCs w:val="22"/>
          <w:lang w:val="sl-SI"/>
        </w:rPr>
        <w:t xml:space="preserve">izvedba v živo: </w:t>
      </w:r>
      <w:r w:rsidR="00593280">
        <w:rPr>
          <w:rFonts w:cs="Arial"/>
          <w:color w:val="000000"/>
          <w:sz w:val="22"/>
          <w:szCs w:val="22"/>
          <w:lang w:val="sl-SI"/>
        </w:rPr>
        <w:t>6</w:t>
      </w:r>
      <w:r w:rsidRPr="00593280">
        <w:rPr>
          <w:rFonts w:cs="Arial"/>
          <w:color w:val="000000"/>
          <w:sz w:val="22"/>
          <w:szCs w:val="22"/>
          <w:lang w:val="sl-SI"/>
        </w:rPr>
        <w:t xml:space="preserve"> pedagošk</w:t>
      </w:r>
      <w:r w:rsidR="003013D4" w:rsidRPr="00593280">
        <w:rPr>
          <w:rFonts w:cs="Arial"/>
          <w:color w:val="000000"/>
          <w:sz w:val="22"/>
          <w:szCs w:val="22"/>
          <w:lang w:val="sl-SI"/>
        </w:rPr>
        <w:t>ih</w:t>
      </w:r>
      <w:r w:rsidRPr="00593280">
        <w:rPr>
          <w:rFonts w:cs="Arial"/>
          <w:color w:val="000000"/>
          <w:sz w:val="22"/>
          <w:szCs w:val="22"/>
          <w:lang w:val="sl-SI"/>
        </w:rPr>
        <w:t xml:space="preserve"> ur</w:t>
      </w:r>
    </w:p>
    <w:p w14:paraId="33B9F275" w14:textId="28A17F27" w:rsidR="00074C60" w:rsidRPr="00593280" w:rsidRDefault="00074C60" w:rsidP="00593280">
      <w:pPr>
        <w:numPr>
          <w:ilvl w:val="0"/>
          <w:numId w:val="22"/>
        </w:numPr>
        <w:ind w:left="567"/>
        <w:contextualSpacing/>
        <w:jc w:val="both"/>
        <w:rPr>
          <w:rFonts w:cs="Arial"/>
          <w:sz w:val="22"/>
          <w:szCs w:val="22"/>
          <w:lang w:val="sl-SI"/>
        </w:rPr>
      </w:pPr>
      <w:r w:rsidRPr="00593280">
        <w:rPr>
          <w:rFonts w:cs="Arial"/>
          <w:color w:val="000000"/>
          <w:sz w:val="22"/>
          <w:szCs w:val="22"/>
          <w:lang w:val="sl-SI"/>
        </w:rPr>
        <w:t xml:space="preserve">izvedba na daljavo: </w:t>
      </w:r>
      <w:r w:rsidR="003013D4" w:rsidRPr="00593280">
        <w:rPr>
          <w:rFonts w:cs="Arial"/>
          <w:color w:val="000000"/>
          <w:sz w:val="22"/>
          <w:szCs w:val="22"/>
          <w:lang w:val="sl-SI"/>
        </w:rPr>
        <w:t>6 pedagoških ur</w:t>
      </w:r>
    </w:p>
    <w:p w14:paraId="7F974466" w14:textId="77777777" w:rsidR="00074C60" w:rsidRPr="00593280" w:rsidRDefault="00074C60" w:rsidP="00593280">
      <w:pPr>
        <w:spacing w:line="360" w:lineRule="auto"/>
        <w:jc w:val="both"/>
        <w:rPr>
          <w:rFonts w:cs="Arial"/>
          <w:b/>
          <w:bCs/>
          <w:sz w:val="22"/>
          <w:szCs w:val="22"/>
          <w:lang w:val="sl-SI"/>
        </w:rPr>
      </w:pPr>
    </w:p>
    <w:p w14:paraId="6D0161D1" w14:textId="77777777" w:rsidR="00D62F5C" w:rsidRDefault="00074C60" w:rsidP="00D62F5C">
      <w:pPr>
        <w:spacing w:line="240" w:lineRule="atLeast"/>
        <w:jc w:val="both"/>
        <w:rPr>
          <w:rFonts w:cs="Arial"/>
          <w:b/>
          <w:bCs/>
          <w:sz w:val="22"/>
          <w:szCs w:val="22"/>
          <w:lang w:val="sl-SI"/>
        </w:rPr>
      </w:pPr>
      <w:r w:rsidRPr="00A56F9D">
        <w:rPr>
          <w:rFonts w:cs="Arial"/>
          <w:b/>
          <w:bCs/>
          <w:sz w:val="22"/>
          <w:szCs w:val="22"/>
          <w:lang w:val="sl-SI"/>
        </w:rPr>
        <w:t xml:space="preserve">Cilj: </w:t>
      </w:r>
    </w:p>
    <w:p w14:paraId="62F7DD6D" w14:textId="69127341" w:rsidR="00074C60" w:rsidRPr="00D62F5C" w:rsidRDefault="00D62F5C" w:rsidP="00593280">
      <w:pPr>
        <w:pStyle w:val="Odstavekseznama"/>
        <w:numPr>
          <w:ilvl w:val="0"/>
          <w:numId w:val="2"/>
        </w:numPr>
        <w:spacing w:line="240" w:lineRule="atLeast"/>
        <w:ind w:left="567"/>
        <w:jc w:val="both"/>
        <w:rPr>
          <w:rFonts w:cs="Arial"/>
          <w:b/>
          <w:bCs/>
          <w:sz w:val="22"/>
          <w:szCs w:val="22"/>
          <w:lang w:val="sl-SI"/>
        </w:rPr>
      </w:pPr>
      <w:r w:rsidRPr="00D62F5C">
        <w:rPr>
          <w:rFonts w:cs="Arial"/>
          <w:sz w:val="22"/>
          <w:szCs w:val="22"/>
          <w:lang w:val="sl-SI"/>
        </w:rPr>
        <w:t>u</w:t>
      </w:r>
      <w:r w:rsidR="003013D4" w:rsidRPr="00D62F5C">
        <w:rPr>
          <w:rFonts w:cs="Arial"/>
          <w:sz w:val="22"/>
          <w:szCs w:val="22"/>
          <w:lang w:val="sl-SI"/>
        </w:rPr>
        <w:t xml:space="preserve">deleženci bodo </w:t>
      </w:r>
      <w:r w:rsidRPr="00D62F5C">
        <w:rPr>
          <w:rFonts w:cs="Arial"/>
          <w:sz w:val="22"/>
          <w:szCs w:val="22"/>
          <w:lang w:val="sl-SI"/>
        </w:rPr>
        <w:t>dopolniti znanje s področja matičnih zadev in drugih predpisov, ki vplivajo na osebni status posameznika in usposobiti udeležence za praktično delo</w:t>
      </w:r>
      <w:r w:rsidR="006D308E" w:rsidRPr="00D62F5C">
        <w:rPr>
          <w:rFonts w:cs="Arial"/>
          <w:sz w:val="22"/>
          <w:szCs w:val="22"/>
          <w:lang w:val="sl-SI"/>
        </w:rPr>
        <w:t>.</w:t>
      </w:r>
    </w:p>
    <w:p w14:paraId="033C2EF7" w14:textId="77777777" w:rsidR="003013D4" w:rsidRPr="00A56F9D" w:rsidRDefault="003013D4" w:rsidP="00D62F5C">
      <w:pPr>
        <w:spacing w:line="240" w:lineRule="atLeast"/>
        <w:jc w:val="both"/>
        <w:rPr>
          <w:rFonts w:cs="Arial"/>
          <w:b/>
          <w:bCs/>
          <w:sz w:val="22"/>
          <w:szCs w:val="22"/>
          <w:lang w:val="sl-SI"/>
        </w:rPr>
      </w:pPr>
    </w:p>
    <w:p w14:paraId="59F68E64" w14:textId="448A2863" w:rsidR="00074C60" w:rsidRPr="00A56F9D" w:rsidRDefault="00074C60" w:rsidP="00593280">
      <w:pPr>
        <w:spacing w:line="240" w:lineRule="atLeast"/>
        <w:jc w:val="both"/>
        <w:rPr>
          <w:rFonts w:cs="Arial"/>
          <w:b/>
          <w:bCs/>
          <w:sz w:val="22"/>
          <w:szCs w:val="22"/>
          <w:lang w:val="sl-SI"/>
        </w:rPr>
      </w:pPr>
      <w:r w:rsidRPr="00A56F9D">
        <w:rPr>
          <w:rFonts w:cs="Arial"/>
          <w:b/>
          <w:bCs/>
          <w:sz w:val="22"/>
          <w:szCs w:val="22"/>
          <w:lang w:val="sl-SI"/>
        </w:rPr>
        <w:t xml:space="preserve">Vsebina: </w:t>
      </w:r>
    </w:p>
    <w:p w14:paraId="6F78A2E6" w14:textId="77777777" w:rsidR="00593280" w:rsidRPr="00593280" w:rsidRDefault="00593280" w:rsidP="00593280">
      <w:pPr>
        <w:pStyle w:val="Odstavekseznama"/>
        <w:numPr>
          <w:ilvl w:val="0"/>
          <w:numId w:val="24"/>
        </w:numPr>
        <w:ind w:left="567"/>
        <w:jc w:val="both"/>
        <w:rPr>
          <w:rFonts w:cs="Arial"/>
          <w:sz w:val="22"/>
          <w:szCs w:val="22"/>
          <w:lang w:val="sl-SI"/>
        </w:rPr>
      </w:pPr>
      <w:r w:rsidRPr="00593280">
        <w:rPr>
          <w:rFonts w:cs="Arial"/>
          <w:sz w:val="22"/>
          <w:szCs w:val="22"/>
          <w:lang w:val="sl-SI"/>
        </w:rPr>
        <w:t>zgodovina matičnih knjig,</w:t>
      </w:r>
    </w:p>
    <w:p w14:paraId="020E4519" w14:textId="77777777" w:rsidR="00593280" w:rsidRPr="00593280" w:rsidRDefault="00593280" w:rsidP="00593280">
      <w:pPr>
        <w:pStyle w:val="Odstavekseznama"/>
        <w:numPr>
          <w:ilvl w:val="0"/>
          <w:numId w:val="24"/>
        </w:numPr>
        <w:ind w:left="567"/>
        <w:jc w:val="both"/>
        <w:rPr>
          <w:rFonts w:cs="Arial"/>
          <w:sz w:val="22"/>
          <w:szCs w:val="22"/>
          <w:lang w:val="sl-SI"/>
        </w:rPr>
      </w:pPr>
      <w:r w:rsidRPr="00593280">
        <w:rPr>
          <w:rFonts w:cs="Arial"/>
          <w:sz w:val="22"/>
          <w:szCs w:val="22"/>
          <w:lang w:val="sl-SI"/>
        </w:rPr>
        <w:t>prikaz predpisov, ki so v preteklosti urejali področje osebnega statusa posameznika,</w:t>
      </w:r>
    </w:p>
    <w:p w14:paraId="787D928A" w14:textId="77777777" w:rsidR="00593280" w:rsidRPr="00593280" w:rsidRDefault="00593280" w:rsidP="00593280">
      <w:pPr>
        <w:pStyle w:val="Odstavekseznama"/>
        <w:numPr>
          <w:ilvl w:val="0"/>
          <w:numId w:val="24"/>
        </w:numPr>
        <w:ind w:left="567"/>
        <w:jc w:val="both"/>
        <w:rPr>
          <w:rFonts w:cs="Arial"/>
          <w:sz w:val="22"/>
          <w:szCs w:val="22"/>
          <w:lang w:val="sl-SI"/>
        </w:rPr>
      </w:pPr>
      <w:r w:rsidRPr="00593280">
        <w:rPr>
          <w:rFonts w:cs="Arial"/>
          <w:sz w:val="22"/>
          <w:szCs w:val="22"/>
          <w:lang w:val="sl-SI"/>
        </w:rPr>
        <w:t>vsebina in vodenje matičnega registra,</w:t>
      </w:r>
    </w:p>
    <w:p w14:paraId="34353C5D" w14:textId="6643B695" w:rsidR="00593280" w:rsidRPr="00154E94" w:rsidRDefault="00593280" w:rsidP="00F573D0">
      <w:pPr>
        <w:pStyle w:val="Odstavekseznama"/>
        <w:numPr>
          <w:ilvl w:val="0"/>
          <w:numId w:val="24"/>
        </w:numPr>
        <w:ind w:left="567"/>
        <w:jc w:val="both"/>
        <w:rPr>
          <w:rFonts w:cs="Arial"/>
          <w:sz w:val="22"/>
          <w:szCs w:val="22"/>
          <w:lang w:val="sl-SI"/>
        </w:rPr>
      </w:pPr>
      <w:r w:rsidRPr="00154E94">
        <w:rPr>
          <w:rFonts w:cs="Arial"/>
          <w:sz w:val="22"/>
          <w:szCs w:val="22"/>
          <w:lang w:val="sl-SI"/>
        </w:rPr>
        <w:t>osebni status posameznika, matična dejstva in spremembe, ki vplivajo</w:t>
      </w:r>
      <w:r w:rsidR="001207CD">
        <w:rPr>
          <w:rFonts w:cs="Arial"/>
          <w:sz w:val="22"/>
          <w:szCs w:val="22"/>
          <w:lang w:val="sl-SI"/>
        </w:rPr>
        <w:t xml:space="preserve"> na</w:t>
      </w:r>
      <w:r w:rsidRPr="00154E94">
        <w:rPr>
          <w:rFonts w:cs="Arial"/>
          <w:sz w:val="22"/>
          <w:szCs w:val="22"/>
          <w:lang w:val="sl-SI"/>
        </w:rPr>
        <w:t xml:space="preserve"> podatke v matičnem registru (rojstvo,</w:t>
      </w:r>
      <w:r w:rsidR="00154E94" w:rsidRPr="00154E94">
        <w:rPr>
          <w:rFonts w:cs="Arial"/>
          <w:sz w:val="22"/>
          <w:szCs w:val="22"/>
          <w:lang w:val="sl-SI"/>
        </w:rPr>
        <w:t xml:space="preserve"> </w:t>
      </w:r>
      <w:r w:rsidRPr="00154E94">
        <w:rPr>
          <w:rFonts w:cs="Arial"/>
          <w:sz w:val="22"/>
          <w:szCs w:val="22"/>
          <w:lang w:val="sl-SI"/>
        </w:rPr>
        <w:t>starševstvo, osebno ime, državljanstvo, posvojitev, zakonska oziroma partnerska zveza, smrt),</w:t>
      </w:r>
    </w:p>
    <w:p w14:paraId="7A7AE790" w14:textId="5C972D32" w:rsidR="00593280" w:rsidRPr="00154E94" w:rsidRDefault="00593280" w:rsidP="002E6EAC">
      <w:pPr>
        <w:pStyle w:val="Odstavekseznama"/>
        <w:numPr>
          <w:ilvl w:val="0"/>
          <w:numId w:val="24"/>
        </w:numPr>
        <w:ind w:left="567"/>
        <w:jc w:val="both"/>
        <w:rPr>
          <w:rFonts w:cs="Arial"/>
          <w:sz w:val="22"/>
          <w:szCs w:val="22"/>
          <w:lang w:val="sl-SI"/>
        </w:rPr>
      </w:pPr>
      <w:r w:rsidRPr="00154E94">
        <w:rPr>
          <w:rFonts w:cs="Arial"/>
          <w:sz w:val="22"/>
          <w:szCs w:val="22"/>
          <w:lang w:val="sl-SI"/>
        </w:rPr>
        <w:t>upravni postopki v povezavi s spremembami osebnega statusa posameznika (sprememba osebnega imena,</w:t>
      </w:r>
      <w:r w:rsidR="00154E94" w:rsidRPr="00154E94">
        <w:rPr>
          <w:rFonts w:cs="Arial"/>
          <w:sz w:val="22"/>
          <w:szCs w:val="22"/>
          <w:lang w:val="sl-SI"/>
        </w:rPr>
        <w:t xml:space="preserve"> </w:t>
      </w:r>
      <w:r w:rsidRPr="00154E94">
        <w:rPr>
          <w:rFonts w:cs="Arial"/>
          <w:sz w:val="22"/>
          <w:szCs w:val="22"/>
          <w:lang w:val="sl-SI"/>
        </w:rPr>
        <w:t>sklenitev zakonske oziroma partnerske zveze izven uradnih prostorov, sprejem v državljanstvo, odpust iz državljanstva, ugotovitev državljanstva, spremembe že vpisanih podatkov v matičnem registru, ugotovitev smrti itd.),</w:t>
      </w:r>
    </w:p>
    <w:p w14:paraId="551C5BA6" w14:textId="724B1B2A" w:rsidR="00154E94" w:rsidRDefault="00154E94" w:rsidP="00593280">
      <w:pPr>
        <w:pStyle w:val="Odstavekseznama"/>
        <w:numPr>
          <w:ilvl w:val="0"/>
          <w:numId w:val="24"/>
        </w:numPr>
        <w:ind w:left="567"/>
        <w:jc w:val="both"/>
        <w:rPr>
          <w:rFonts w:cs="Arial"/>
          <w:sz w:val="22"/>
          <w:szCs w:val="22"/>
          <w:lang w:val="sl-SI"/>
        </w:rPr>
      </w:pPr>
      <w:r>
        <w:rPr>
          <w:rFonts w:cs="Arial"/>
          <w:sz w:val="22"/>
          <w:szCs w:val="22"/>
          <w:lang w:val="sl-SI"/>
        </w:rPr>
        <w:lastRenderedPageBreak/>
        <w:t>protokol sklepanja zakonskih zvez,</w:t>
      </w:r>
    </w:p>
    <w:p w14:paraId="58128835" w14:textId="4947733A" w:rsidR="00593280" w:rsidRPr="00593280" w:rsidRDefault="00593280" w:rsidP="00593280">
      <w:pPr>
        <w:pStyle w:val="Odstavekseznama"/>
        <w:numPr>
          <w:ilvl w:val="0"/>
          <w:numId w:val="24"/>
        </w:numPr>
        <w:ind w:left="567"/>
        <w:jc w:val="both"/>
        <w:rPr>
          <w:rFonts w:cs="Arial"/>
          <w:sz w:val="22"/>
          <w:szCs w:val="22"/>
          <w:lang w:val="sl-SI"/>
        </w:rPr>
      </w:pPr>
      <w:r w:rsidRPr="00593280">
        <w:rPr>
          <w:rFonts w:cs="Arial"/>
          <w:sz w:val="22"/>
          <w:szCs w:val="22"/>
          <w:lang w:val="sl-SI"/>
        </w:rPr>
        <w:t>overitev listin v mednarodnem prometu,</w:t>
      </w:r>
    </w:p>
    <w:p w14:paraId="5A002DB2" w14:textId="77777777" w:rsidR="00593280" w:rsidRPr="00593280" w:rsidRDefault="00593280" w:rsidP="00593280">
      <w:pPr>
        <w:pStyle w:val="Odstavekseznama"/>
        <w:numPr>
          <w:ilvl w:val="0"/>
          <w:numId w:val="24"/>
        </w:numPr>
        <w:ind w:left="567"/>
        <w:jc w:val="both"/>
        <w:rPr>
          <w:rFonts w:cs="Arial"/>
          <w:sz w:val="22"/>
          <w:szCs w:val="22"/>
          <w:lang w:val="sl-SI"/>
        </w:rPr>
      </w:pPr>
      <w:r w:rsidRPr="00593280">
        <w:rPr>
          <w:rFonts w:cs="Arial"/>
          <w:sz w:val="22"/>
          <w:szCs w:val="22"/>
          <w:lang w:val="sl-SI"/>
        </w:rPr>
        <w:t>mednarodno zasebno pravo,</w:t>
      </w:r>
    </w:p>
    <w:p w14:paraId="53E5FAB3" w14:textId="77777777" w:rsidR="00593280" w:rsidRPr="00593280" w:rsidRDefault="00593280" w:rsidP="00593280">
      <w:pPr>
        <w:pStyle w:val="Odstavekseznama"/>
        <w:numPr>
          <w:ilvl w:val="0"/>
          <w:numId w:val="24"/>
        </w:numPr>
        <w:ind w:left="567"/>
        <w:jc w:val="both"/>
        <w:rPr>
          <w:rFonts w:cs="Arial"/>
          <w:sz w:val="22"/>
          <w:szCs w:val="22"/>
          <w:lang w:val="sl-SI"/>
        </w:rPr>
      </w:pPr>
      <w:r w:rsidRPr="00593280">
        <w:rPr>
          <w:rFonts w:cs="Arial"/>
          <w:sz w:val="22"/>
          <w:szCs w:val="22"/>
          <w:lang w:val="sl-SI"/>
        </w:rPr>
        <w:t>varstvo osebnih podatkov v povezavi z matičnim registrom,</w:t>
      </w:r>
    </w:p>
    <w:p w14:paraId="38CF9A97" w14:textId="77777777" w:rsidR="00593280" w:rsidRPr="00593280" w:rsidRDefault="00593280" w:rsidP="00593280">
      <w:pPr>
        <w:pStyle w:val="Odstavekseznama"/>
        <w:numPr>
          <w:ilvl w:val="0"/>
          <w:numId w:val="24"/>
        </w:numPr>
        <w:ind w:left="567"/>
        <w:jc w:val="both"/>
        <w:rPr>
          <w:rFonts w:cs="Arial"/>
          <w:sz w:val="22"/>
          <w:szCs w:val="22"/>
          <w:lang w:val="sl-SI"/>
        </w:rPr>
      </w:pPr>
      <w:r w:rsidRPr="00593280">
        <w:rPr>
          <w:rFonts w:cs="Arial"/>
          <w:sz w:val="22"/>
          <w:szCs w:val="22"/>
          <w:lang w:val="sl-SI"/>
        </w:rPr>
        <w:t>informacije o tuji zakonodaji na področju osebnega statusa in primeri iz tujine.</w:t>
      </w:r>
    </w:p>
    <w:p w14:paraId="0C80F259" w14:textId="77777777" w:rsidR="00ED21C2" w:rsidRPr="00991B1D" w:rsidRDefault="00ED21C2" w:rsidP="00991B1D">
      <w:pPr>
        <w:jc w:val="both"/>
        <w:rPr>
          <w:rFonts w:cs="Arial"/>
          <w:sz w:val="22"/>
          <w:szCs w:val="22"/>
          <w:u w:val="single"/>
          <w:lang w:val="sl-SI"/>
        </w:rPr>
      </w:pPr>
    </w:p>
    <w:p w14:paraId="2942C19A" w14:textId="27B04CED" w:rsidR="00ED21C2" w:rsidRPr="00A56F9D" w:rsidRDefault="00ED21C2" w:rsidP="00A56F9D">
      <w:pPr>
        <w:jc w:val="both"/>
        <w:rPr>
          <w:rFonts w:cs="Arial"/>
          <w:sz w:val="22"/>
          <w:szCs w:val="22"/>
          <w:lang w:val="sl-SI"/>
        </w:rPr>
      </w:pPr>
      <w:r w:rsidRPr="00A56F9D">
        <w:rPr>
          <w:rFonts w:cs="Arial"/>
          <w:sz w:val="22"/>
          <w:szCs w:val="22"/>
          <w:u w:val="single"/>
          <w:lang w:val="sl-SI"/>
        </w:rPr>
        <w:t>Oblike in metode dela</w:t>
      </w:r>
      <w:r w:rsidRPr="00A56F9D">
        <w:rPr>
          <w:rFonts w:cs="Arial"/>
          <w:sz w:val="22"/>
          <w:szCs w:val="22"/>
          <w:lang w:val="sl-SI"/>
        </w:rPr>
        <w:t xml:space="preserve"> </w:t>
      </w:r>
    </w:p>
    <w:p w14:paraId="3183E376" w14:textId="77777777" w:rsidR="00ED21C2" w:rsidRPr="00A56F9D" w:rsidRDefault="00ED21C2" w:rsidP="00A56F9D">
      <w:pPr>
        <w:ind w:left="360"/>
        <w:jc w:val="both"/>
        <w:rPr>
          <w:rFonts w:cs="Arial"/>
          <w:sz w:val="22"/>
          <w:szCs w:val="22"/>
          <w:u w:val="single"/>
          <w:lang w:val="sl-SI"/>
        </w:rPr>
      </w:pPr>
    </w:p>
    <w:p w14:paraId="465199A3" w14:textId="5E1BF65D" w:rsidR="00991B1D" w:rsidRPr="006A2020" w:rsidRDefault="00991B1D" w:rsidP="00991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cs="Arial"/>
          <w:sz w:val="22"/>
          <w:szCs w:val="22"/>
          <w:lang w:val="sl-SI"/>
        </w:rPr>
      </w:pPr>
      <w:r w:rsidRPr="006A2020">
        <w:rPr>
          <w:rFonts w:cs="Arial"/>
          <w:sz w:val="22"/>
          <w:szCs w:val="22"/>
          <w:lang w:val="sl-SI"/>
        </w:rPr>
        <w:t>Vsa u</w:t>
      </w:r>
      <w:r w:rsidRPr="006A2020">
        <w:rPr>
          <w:rFonts w:cs="Arial"/>
          <w:sz w:val="22"/>
          <w:szCs w:val="22"/>
          <w:lang w:val="sl-SI" w:eastAsia="sl-SI"/>
        </w:rPr>
        <w:t xml:space="preserve">sposabljanja potekajo v obliki </w:t>
      </w:r>
      <w:r w:rsidRPr="006A2020">
        <w:rPr>
          <w:rFonts w:cs="Arial"/>
          <w:b/>
          <w:bCs/>
          <w:sz w:val="22"/>
          <w:szCs w:val="22"/>
          <w:lang w:val="sl-SI" w:eastAsia="sl-SI"/>
        </w:rPr>
        <w:t xml:space="preserve">delavnice v živo ali na daljavo </w:t>
      </w:r>
      <w:r w:rsidRPr="006A2020">
        <w:rPr>
          <w:rFonts w:cs="Arial"/>
          <w:sz w:val="22"/>
          <w:szCs w:val="22"/>
          <w:lang w:val="sl-SI" w:eastAsia="sl-SI"/>
        </w:rPr>
        <w:t>(glede na potrebe in pogoje naročnika)</w:t>
      </w:r>
      <w:r w:rsidRPr="006A2020">
        <w:rPr>
          <w:rFonts w:cs="Arial"/>
          <w:b/>
          <w:bCs/>
          <w:sz w:val="22"/>
          <w:szCs w:val="22"/>
          <w:lang w:val="sl-SI" w:eastAsia="sl-SI"/>
        </w:rPr>
        <w:t xml:space="preserve">. </w:t>
      </w:r>
      <w:r w:rsidRPr="006A2020">
        <w:rPr>
          <w:rFonts w:cs="Arial"/>
          <w:sz w:val="22"/>
          <w:szCs w:val="22"/>
          <w:lang w:val="sl-SI"/>
        </w:rPr>
        <w:t xml:space="preserve">V obeh primerih mora biti </w:t>
      </w:r>
      <w:r w:rsidRPr="006A2020">
        <w:rPr>
          <w:rStyle w:val="Krepko"/>
          <w:rFonts w:cs="Arial"/>
          <w:b w:val="0"/>
          <w:bCs w:val="0"/>
          <w:sz w:val="22"/>
          <w:szCs w:val="22"/>
          <w:lang w:val="sl-SI"/>
        </w:rPr>
        <w:t xml:space="preserve">poudarjena </w:t>
      </w:r>
      <w:r w:rsidRPr="006A2020">
        <w:rPr>
          <w:rStyle w:val="Krepko"/>
          <w:rFonts w:cs="Arial"/>
          <w:sz w:val="22"/>
          <w:szCs w:val="22"/>
          <w:lang w:val="sl-SI"/>
        </w:rPr>
        <w:t>aktivna</w:t>
      </w:r>
      <w:r w:rsidRPr="006A2020">
        <w:rPr>
          <w:rStyle w:val="Krepko"/>
          <w:rFonts w:cs="Arial"/>
          <w:b w:val="0"/>
          <w:bCs w:val="0"/>
          <w:sz w:val="22"/>
          <w:szCs w:val="22"/>
          <w:lang w:val="sl-SI"/>
        </w:rPr>
        <w:t xml:space="preserve"> </w:t>
      </w:r>
      <w:r w:rsidRPr="006A2020">
        <w:rPr>
          <w:rStyle w:val="Krepko"/>
          <w:rFonts w:cs="Arial"/>
          <w:sz w:val="22"/>
          <w:szCs w:val="22"/>
          <w:lang w:val="sl-SI"/>
        </w:rPr>
        <w:t>vloga udeležencev</w:t>
      </w:r>
      <w:r w:rsidRPr="006A2020">
        <w:rPr>
          <w:rStyle w:val="Krepko"/>
          <w:rFonts w:cs="Arial"/>
          <w:b w:val="0"/>
          <w:bCs w:val="0"/>
          <w:sz w:val="22"/>
          <w:szCs w:val="22"/>
          <w:lang w:val="sl-SI"/>
        </w:rPr>
        <w:t xml:space="preserve"> (praktične vaje, primeri dobrih praks, reševanje problemov, diskusija,</w:t>
      </w:r>
      <w:r w:rsidRPr="006A2020">
        <w:rPr>
          <w:rFonts w:cs="Arial"/>
          <w:b/>
          <w:bCs/>
          <w:sz w:val="22"/>
          <w:szCs w:val="22"/>
          <w:lang w:val="sl-SI"/>
        </w:rPr>
        <w:t xml:space="preserve"> </w:t>
      </w:r>
      <w:r w:rsidRPr="006A2020">
        <w:rPr>
          <w:rFonts w:cs="Arial"/>
          <w:sz w:val="22"/>
          <w:szCs w:val="22"/>
          <w:lang w:val="sl-SI"/>
        </w:rPr>
        <w:t xml:space="preserve">simulacije, kvizi ipd.). </w:t>
      </w:r>
    </w:p>
    <w:p w14:paraId="437FE07A" w14:textId="77777777" w:rsidR="00991B1D" w:rsidRPr="006A2020" w:rsidRDefault="00991B1D" w:rsidP="00991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cs="Arial"/>
          <w:sz w:val="22"/>
          <w:szCs w:val="22"/>
          <w:lang w:val="sl-SI"/>
        </w:rPr>
      </w:pPr>
    </w:p>
    <w:p w14:paraId="1BD36F21" w14:textId="77777777" w:rsidR="00991B1D" w:rsidRPr="006A2020" w:rsidRDefault="00991B1D" w:rsidP="00991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sz w:val="22"/>
          <w:szCs w:val="22"/>
          <w:lang w:val="sl-SI"/>
        </w:rPr>
      </w:pPr>
      <w:r w:rsidRPr="006A2020">
        <w:rPr>
          <w:sz w:val="22"/>
          <w:szCs w:val="22"/>
          <w:lang w:val="sl-SI"/>
        </w:rPr>
        <w:t>Potekati mora v skladu z navodili in didaktičnimi smernicami za izvajalce usposabljanj na Upravni akademiji, objavljenimi na spletni strani Upravne akademije:</w:t>
      </w:r>
    </w:p>
    <w:p w14:paraId="522E51AC" w14:textId="195B116B" w:rsidR="00ED21C2" w:rsidRPr="00A56F9D" w:rsidRDefault="00B57F02" w:rsidP="00991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Style w:val="Hiperpovezava"/>
          <w:rFonts w:cs="Arial"/>
          <w:sz w:val="22"/>
          <w:szCs w:val="22"/>
          <w:lang w:val="sl-SI"/>
        </w:rPr>
      </w:pPr>
      <w:hyperlink r:id="rId9" w:history="1">
        <w:r w:rsidR="00991B1D" w:rsidRPr="00991B1D">
          <w:rPr>
            <w:rStyle w:val="Hiperpovezava"/>
            <w:rFonts w:cs="Arial"/>
            <w:sz w:val="22"/>
            <w:szCs w:val="22"/>
            <w:lang w:val="sl-SI"/>
          </w:rPr>
          <w:t>https://ua.gov.si/o-nas/za-izvajalce-usposabljanj/</w:t>
        </w:r>
      </w:hyperlink>
    </w:p>
    <w:p w14:paraId="6E5AAAA8" w14:textId="77777777" w:rsidR="00074C60" w:rsidRPr="00A56F9D" w:rsidRDefault="00074C60" w:rsidP="00A56F9D">
      <w:pPr>
        <w:jc w:val="both"/>
        <w:rPr>
          <w:rFonts w:cs="Arial"/>
          <w:b/>
          <w:sz w:val="22"/>
          <w:szCs w:val="22"/>
          <w:lang w:val="sl-SI"/>
        </w:rPr>
      </w:pPr>
    </w:p>
    <w:p w14:paraId="37258240" w14:textId="39B2DC5F" w:rsidR="00AA744C" w:rsidRPr="00A56F9D" w:rsidRDefault="00AA744C" w:rsidP="00A56F9D">
      <w:pPr>
        <w:pStyle w:val="Navadensplet"/>
        <w:spacing w:before="0" w:beforeAutospacing="0" w:after="0" w:afterAutospacing="0"/>
        <w:jc w:val="both"/>
        <w:rPr>
          <w:rFonts w:ascii="Arial" w:hAnsi="Arial" w:cs="Arial"/>
          <w:sz w:val="22"/>
          <w:szCs w:val="22"/>
          <w:u w:val="single"/>
        </w:rPr>
      </w:pPr>
      <w:r w:rsidRPr="00A56F9D">
        <w:rPr>
          <w:rFonts w:ascii="Arial" w:hAnsi="Arial" w:cs="Arial"/>
          <w:sz w:val="22"/>
          <w:szCs w:val="22"/>
          <w:u w:val="single"/>
        </w:rPr>
        <w:t>Ponudniki</w:t>
      </w:r>
    </w:p>
    <w:p w14:paraId="35029C54" w14:textId="77777777" w:rsidR="00096511" w:rsidRPr="00A56F9D" w:rsidRDefault="00096511" w:rsidP="00A56F9D">
      <w:pPr>
        <w:pStyle w:val="Navadensplet"/>
        <w:spacing w:before="0" w:beforeAutospacing="0" w:after="0" w:afterAutospacing="0"/>
        <w:jc w:val="both"/>
        <w:rPr>
          <w:rFonts w:ascii="Arial" w:hAnsi="Arial" w:cs="Arial"/>
          <w:sz w:val="22"/>
          <w:szCs w:val="22"/>
          <w:u w:val="single"/>
        </w:rPr>
      </w:pPr>
    </w:p>
    <w:p w14:paraId="40341C81" w14:textId="77777777" w:rsidR="00AC7241" w:rsidRPr="00A56F9D" w:rsidRDefault="00AC7241" w:rsidP="00A56F9D">
      <w:pPr>
        <w:pStyle w:val="Navadensplet"/>
        <w:spacing w:before="0" w:beforeAutospacing="0" w:after="0" w:afterAutospacing="0"/>
        <w:jc w:val="both"/>
        <w:rPr>
          <w:rFonts w:ascii="Arial" w:hAnsi="Arial" w:cs="Arial"/>
          <w:b/>
          <w:sz w:val="22"/>
          <w:szCs w:val="22"/>
        </w:rPr>
      </w:pPr>
      <w:r w:rsidRPr="00A56F9D">
        <w:rPr>
          <w:rFonts w:ascii="Arial" w:hAnsi="Arial" w:cs="Arial"/>
          <w:sz w:val="22"/>
          <w:szCs w:val="22"/>
        </w:rPr>
        <w:t xml:space="preserve">Ponudniki so lahko fizične in pravne osebe javnega ali zasebnega prava. </w:t>
      </w:r>
    </w:p>
    <w:p w14:paraId="2A366079" w14:textId="77777777" w:rsidR="00CF249B" w:rsidRPr="00A56F9D" w:rsidRDefault="00CF249B" w:rsidP="00A56F9D">
      <w:pPr>
        <w:jc w:val="both"/>
        <w:rPr>
          <w:rFonts w:cs="Arial"/>
          <w:sz w:val="22"/>
          <w:szCs w:val="22"/>
          <w:highlight w:val="yellow"/>
          <w:lang w:val="sl-SI"/>
        </w:rPr>
      </w:pPr>
    </w:p>
    <w:p w14:paraId="031FD31C" w14:textId="77777777" w:rsidR="00931FDC" w:rsidRPr="00A56F9D" w:rsidRDefault="00945BBA" w:rsidP="00A56F9D">
      <w:pPr>
        <w:jc w:val="both"/>
        <w:rPr>
          <w:rFonts w:cs="Arial"/>
          <w:sz w:val="22"/>
          <w:szCs w:val="22"/>
          <w:lang w:val="sl-SI"/>
        </w:rPr>
      </w:pPr>
      <w:r w:rsidRPr="00A56F9D">
        <w:rPr>
          <w:rFonts w:cs="Arial"/>
          <w:sz w:val="22"/>
          <w:szCs w:val="22"/>
          <w:u w:val="single"/>
          <w:lang w:val="sl-SI"/>
        </w:rPr>
        <w:t>Dinamika izvajanja</w:t>
      </w:r>
      <w:r w:rsidR="0002538E" w:rsidRPr="00A56F9D">
        <w:rPr>
          <w:rFonts w:cs="Arial"/>
          <w:sz w:val="22"/>
          <w:szCs w:val="22"/>
          <w:u w:val="single"/>
          <w:lang w:val="sl-SI"/>
        </w:rPr>
        <w:t xml:space="preserve"> </w:t>
      </w:r>
    </w:p>
    <w:p w14:paraId="4CFE91B7" w14:textId="5D28F857" w:rsidR="003013D4" w:rsidRPr="00A56F9D" w:rsidRDefault="003013D4" w:rsidP="00A56F9D">
      <w:pPr>
        <w:jc w:val="both"/>
        <w:rPr>
          <w:rFonts w:cs="Arial"/>
          <w:sz w:val="22"/>
          <w:szCs w:val="22"/>
          <w:lang w:val="sl-SI"/>
        </w:rPr>
      </w:pPr>
    </w:p>
    <w:tbl>
      <w:tblPr>
        <w:tblW w:w="9072" w:type="dxa"/>
        <w:jc w:val="center"/>
        <w:tblCellMar>
          <w:left w:w="70" w:type="dxa"/>
          <w:right w:w="70" w:type="dxa"/>
        </w:tblCellMar>
        <w:tblLook w:val="0000" w:firstRow="0" w:lastRow="0" w:firstColumn="0" w:lastColumn="0" w:noHBand="0" w:noVBand="0"/>
      </w:tblPr>
      <w:tblGrid>
        <w:gridCol w:w="4106"/>
        <w:gridCol w:w="2131"/>
        <w:gridCol w:w="1418"/>
        <w:gridCol w:w="1417"/>
      </w:tblGrid>
      <w:tr w:rsidR="00A56F9D" w:rsidRPr="00577A1F" w14:paraId="31A4F1AC" w14:textId="77777777" w:rsidTr="009E4F4C">
        <w:trPr>
          <w:trHeight w:val="539"/>
          <w:jc w:val="cent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74A81523" w14:textId="77777777" w:rsidR="00A56F9D" w:rsidRPr="003076A5" w:rsidRDefault="00A56F9D" w:rsidP="00BC1A67">
            <w:pPr>
              <w:spacing w:line="240" w:lineRule="auto"/>
              <w:rPr>
                <w:rFonts w:eastAsia="MS Mincho" w:cs="Arial"/>
                <w:b/>
                <w:bCs/>
                <w:sz w:val="22"/>
                <w:szCs w:val="22"/>
                <w:lang w:val="sl-SI" w:eastAsia="ja-JP"/>
              </w:rPr>
            </w:pPr>
            <w:r w:rsidRPr="003076A5">
              <w:rPr>
                <w:rFonts w:eastAsia="MS Mincho" w:cs="Arial"/>
                <w:b/>
                <w:bCs/>
                <w:sz w:val="22"/>
                <w:szCs w:val="22"/>
                <w:lang w:val="sl-SI" w:eastAsia="ja-JP"/>
              </w:rPr>
              <w:t>Usposabljanje</w:t>
            </w:r>
          </w:p>
        </w:tc>
        <w:tc>
          <w:tcPr>
            <w:tcW w:w="2131" w:type="dxa"/>
            <w:tcBorders>
              <w:top w:val="single" w:sz="4" w:space="0" w:color="auto"/>
              <w:left w:val="nil"/>
              <w:bottom w:val="single" w:sz="4" w:space="0" w:color="auto"/>
              <w:right w:val="single" w:sz="4" w:space="0" w:color="auto"/>
            </w:tcBorders>
          </w:tcPr>
          <w:p w14:paraId="6F3FDBB8" w14:textId="77777777" w:rsidR="00A56F9D" w:rsidRPr="00577A1F" w:rsidRDefault="00A56F9D" w:rsidP="00BC1A67">
            <w:pPr>
              <w:spacing w:line="240" w:lineRule="auto"/>
              <w:jc w:val="center"/>
              <w:rPr>
                <w:rFonts w:eastAsia="MS Mincho" w:cs="Arial"/>
                <w:sz w:val="22"/>
                <w:szCs w:val="22"/>
                <w:highlight w:val="yellow"/>
                <w:lang w:val="sl-SI" w:eastAsia="ja-JP"/>
              </w:rPr>
            </w:pPr>
            <w:r w:rsidRPr="00577A1F">
              <w:rPr>
                <w:rFonts w:cs="Arial"/>
                <w:b/>
                <w:bCs/>
                <w:color w:val="000000"/>
                <w:sz w:val="22"/>
                <w:szCs w:val="22"/>
                <w:lang w:val="sl-SI"/>
              </w:rPr>
              <w:t xml:space="preserve">Skupno št. izvedb v času trajanja pogodbe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FDD135B" w14:textId="77777777" w:rsidR="00A56F9D" w:rsidRPr="00577A1F" w:rsidRDefault="00A56F9D" w:rsidP="00BC1A67">
            <w:pPr>
              <w:spacing w:line="240" w:lineRule="auto"/>
              <w:jc w:val="center"/>
              <w:rPr>
                <w:rFonts w:eastAsia="MS Mincho" w:cs="Arial"/>
                <w:sz w:val="22"/>
                <w:szCs w:val="22"/>
                <w:lang w:val="sl-SI" w:eastAsia="ja-JP"/>
              </w:rPr>
            </w:pPr>
            <w:r w:rsidRPr="00577A1F">
              <w:rPr>
                <w:rFonts w:cs="Arial"/>
                <w:b/>
                <w:bCs/>
                <w:color w:val="000000"/>
                <w:sz w:val="22"/>
                <w:szCs w:val="22"/>
                <w:lang w:val="sl-SI"/>
              </w:rPr>
              <w:t>v živo</w:t>
            </w:r>
          </w:p>
        </w:tc>
        <w:tc>
          <w:tcPr>
            <w:tcW w:w="1417" w:type="dxa"/>
            <w:tcBorders>
              <w:top w:val="single" w:sz="4" w:space="0" w:color="auto"/>
              <w:left w:val="nil"/>
              <w:bottom w:val="single" w:sz="4" w:space="0" w:color="auto"/>
              <w:right w:val="single" w:sz="4" w:space="0" w:color="auto"/>
            </w:tcBorders>
          </w:tcPr>
          <w:p w14:paraId="5F3C9174" w14:textId="77777777" w:rsidR="00A56F9D" w:rsidRPr="00577A1F" w:rsidRDefault="00A56F9D" w:rsidP="00BC1A67">
            <w:pPr>
              <w:spacing w:line="240" w:lineRule="auto"/>
              <w:jc w:val="center"/>
              <w:rPr>
                <w:rFonts w:eastAsia="MS Mincho" w:cs="Arial"/>
                <w:sz w:val="22"/>
                <w:szCs w:val="22"/>
                <w:lang w:val="sl-SI" w:eastAsia="ja-JP"/>
              </w:rPr>
            </w:pPr>
            <w:r w:rsidRPr="00577A1F">
              <w:rPr>
                <w:rFonts w:cs="Arial"/>
                <w:b/>
                <w:bCs/>
                <w:color w:val="000000"/>
                <w:sz w:val="22"/>
                <w:szCs w:val="22"/>
                <w:lang w:val="sl-SI"/>
              </w:rPr>
              <w:t>na daljavo</w:t>
            </w:r>
          </w:p>
        </w:tc>
      </w:tr>
      <w:tr w:rsidR="00A56F9D" w:rsidRPr="007C620E" w14:paraId="52104A99" w14:textId="77777777" w:rsidTr="009E4F4C">
        <w:trPr>
          <w:trHeight w:val="759"/>
          <w:jc w:val="center"/>
        </w:trPr>
        <w:tc>
          <w:tcPr>
            <w:tcW w:w="4106" w:type="dxa"/>
            <w:tcBorders>
              <w:top w:val="nil"/>
              <w:left w:val="single" w:sz="4" w:space="0" w:color="auto"/>
              <w:bottom w:val="single" w:sz="4" w:space="0" w:color="auto"/>
              <w:right w:val="single" w:sz="4" w:space="0" w:color="auto"/>
            </w:tcBorders>
            <w:shd w:val="clear" w:color="auto" w:fill="auto"/>
            <w:vAlign w:val="center"/>
          </w:tcPr>
          <w:p w14:paraId="1FD827DB" w14:textId="3C45469B" w:rsidR="00A56F9D" w:rsidRPr="00A56F9D" w:rsidRDefault="00593280" w:rsidP="00A56F9D">
            <w:pPr>
              <w:jc w:val="both"/>
              <w:rPr>
                <w:rFonts w:cs="Arial"/>
                <w:bCs/>
                <w:sz w:val="22"/>
                <w:szCs w:val="22"/>
                <w:lang w:val="sl-SI"/>
              </w:rPr>
            </w:pPr>
            <w:r w:rsidRPr="00593280">
              <w:rPr>
                <w:rFonts w:cs="Arial"/>
                <w:bCs/>
                <w:sz w:val="22"/>
                <w:szCs w:val="22"/>
                <w:lang w:val="sl-SI"/>
              </w:rPr>
              <w:t>Usposabljanje za uslužbence upravnih enot – matičarji</w:t>
            </w:r>
            <w:r w:rsidR="00A56F9D">
              <w:rPr>
                <w:rFonts w:cs="Arial"/>
                <w:bCs/>
                <w:sz w:val="22"/>
                <w:szCs w:val="22"/>
                <w:lang w:val="sl-SI"/>
              </w:rPr>
              <w:t xml:space="preserve"> </w:t>
            </w:r>
          </w:p>
        </w:tc>
        <w:tc>
          <w:tcPr>
            <w:tcW w:w="2131" w:type="dxa"/>
            <w:tcBorders>
              <w:top w:val="single" w:sz="4" w:space="0" w:color="auto"/>
              <w:left w:val="nil"/>
              <w:bottom w:val="single" w:sz="4" w:space="0" w:color="auto"/>
              <w:right w:val="single" w:sz="4" w:space="0" w:color="auto"/>
            </w:tcBorders>
            <w:shd w:val="clear" w:color="auto" w:fill="auto"/>
            <w:vAlign w:val="center"/>
          </w:tcPr>
          <w:p w14:paraId="427DC444" w14:textId="2E1D67C7" w:rsidR="00A56F9D" w:rsidRPr="00577A1F" w:rsidRDefault="005469ED" w:rsidP="00BC1A67">
            <w:pPr>
              <w:spacing w:line="240" w:lineRule="auto"/>
              <w:jc w:val="center"/>
              <w:rPr>
                <w:rFonts w:eastAsia="MS Mincho" w:cs="Arial"/>
                <w:sz w:val="22"/>
                <w:szCs w:val="22"/>
                <w:lang w:val="sl-SI" w:eastAsia="ja-JP"/>
              </w:rPr>
            </w:pPr>
            <w:r>
              <w:rPr>
                <w:rFonts w:eastAsia="MS Mincho" w:cs="Arial"/>
                <w:sz w:val="22"/>
                <w:szCs w:val="22"/>
                <w:lang w:val="sl-SI" w:eastAsia="ja-JP"/>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F3805" w14:textId="442F51AF" w:rsidR="00A56F9D" w:rsidRPr="00A56F9D" w:rsidRDefault="005469ED" w:rsidP="00BC1A67">
            <w:pPr>
              <w:spacing w:line="240" w:lineRule="auto"/>
              <w:jc w:val="center"/>
              <w:rPr>
                <w:rFonts w:eastAsia="MS Mincho" w:cs="Arial"/>
                <w:sz w:val="22"/>
                <w:szCs w:val="22"/>
                <w:lang w:val="sl-SI" w:eastAsia="ja-JP"/>
              </w:rPr>
            </w:pPr>
            <w:r>
              <w:rPr>
                <w:rFonts w:eastAsia="MS Mincho" w:cs="Arial"/>
                <w:sz w:val="22"/>
                <w:szCs w:val="22"/>
                <w:lang w:val="sl-SI" w:eastAsia="ja-JP"/>
              </w:rPr>
              <w:t>6</w:t>
            </w:r>
            <w:r w:rsidR="00A56F9D" w:rsidRPr="00A56F9D">
              <w:rPr>
                <w:rFonts w:eastAsia="MS Mincho" w:cs="Arial"/>
                <w:sz w:val="22"/>
                <w:szCs w:val="22"/>
                <w:lang w:val="sl-SI" w:eastAsia="ja-JP"/>
              </w:rPr>
              <w:t xml:space="preserve"> ped. ur</w:t>
            </w:r>
          </w:p>
        </w:tc>
        <w:tc>
          <w:tcPr>
            <w:tcW w:w="1417" w:type="dxa"/>
            <w:tcBorders>
              <w:top w:val="nil"/>
              <w:left w:val="nil"/>
              <w:bottom w:val="single" w:sz="4" w:space="0" w:color="auto"/>
              <w:right w:val="single" w:sz="4" w:space="0" w:color="auto"/>
            </w:tcBorders>
            <w:shd w:val="clear" w:color="auto" w:fill="auto"/>
            <w:vAlign w:val="center"/>
          </w:tcPr>
          <w:p w14:paraId="2775176C" w14:textId="2DC360C8" w:rsidR="00A56F9D" w:rsidRPr="00A56F9D" w:rsidRDefault="005469ED" w:rsidP="00BC1A67">
            <w:pPr>
              <w:spacing w:line="240" w:lineRule="auto"/>
              <w:jc w:val="center"/>
              <w:rPr>
                <w:rFonts w:eastAsia="MS Mincho" w:cs="Arial"/>
                <w:sz w:val="22"/>
                <w:szCs w:val="22"/>
                <w:lang w:val="sl-SI" w:eastAsia="ja-JP"/>
              </w:rPr>
            </w:pPr>
            <w:r>
              <w:rPr>
                <w:rFonts w:eastAsia="MS Mincho" w:cs="Arial"/>
                <w:sz w:val="22"/>
                <w:szCs w:val="22"/>
                <w:lang w:val="sl-SI" w:eastAsia="ja-JP"/>
              </w:rPr>
              <w:t>6</w:t>
            </w:r>
            <w:r w:rsidR="00A56F9D" w:rsidRPr="00A56F9D">
              <w:rPr>
                <w:rFonts w:eastAsia="MS Mincho" w:cs="Arial"/>
                <w:sz w:val="22"/>
                <w:szCs w:val="22"/>
                <w:lang w:val="sl-SI" w:eastAsia="ja-JP"/>
              </w:rPr>
              <w:t xml:space="preserve"> ped. ur</w:t>
            </w:r>
          </w:p>
        </w:tc>
      </w:tr>
    </w:tbl>
    <w:p w14:paraId="792890EA" w14:textId="77777777" w:rsidR="00A56F9D" w:rsidRDefault="00A56F9D" w:rsidP="00A56F9D">
      <w:pPr>
        <w:jc w:val="both"/>
        <w:rPr>
          <w:rFonts w:cs="Arial"/>
          <w:sz w:val="22"/>
          <w:szCs w:val="22"/>
          <w:lang w:val="sl-SI"/>
        </w:rPr>
      </w:pPr>
    </w:p>
    <w:p w14:paraId="217BE6E5" w14:textId="4CD09673" w:rsidR="002F08A9" w:rsidRPr="00A56F9D" w:rsidRDefault="00CF249B" w:rsidP="00A56F9D">
      <w:pPr>
        <w:jc w:val="both"/>
        <w:rPr>
          <w:rFonts w:cs="Arial"/>
          <w:color w:val="000000"/>
          <w:sz w:val="22"/>
          <w:szCs w:val="22"/>
          <w:lang w:val="sl-SI"/>
        </w:rPr>
      </w:pPr>
      <w:r w:rsidRPr="00A56F9D">
        <w:rPr>
          <w:rFonts w:cs="Arial"/>
          <w:sz w:val="22"/>
          <w:szCs w:val="22"/>
          <w:lang w:val="sl-SI"/>
        </w:rPr>
        <w:t>Dejansko število izvedb</w:t>
      </w:r>
      <w:r w:rsidR="003013D4" w:rsidRPr="00A56F9D">
        <w:rPr>
          <w:rFonts w:cs="Arial"/>
          <w:sz w:val="22"/>
          <w:szCs w:val="22"/>
          <w:lang w:val="sl-SI"/>
        </w:rPr>
        <w:t xml:space="preserve"> </w:t>
      </w:r>
      <w:r w:rsidRPr="00A56F9D">
        <w:rPr>
          <w:rFonts w:cs="Arial"/>
          <w:sz w:val="22"/>
          <w:szCs w:val="22"/>
          <w:lang w:val="sl-SI"/>
        </w:rPr>
        <w:t>posameznega usposabljanja je odvisno od potreb, zato je v specifikacijah opredeljeno predvideno število izvedb. Za dinamiko izvajanja posameznega usposabljanja se bo</w:t>
      </w:r>
      <w:r w:rsidR="00945BBA" w:rsidRPr="00A56F9D">
        <w:rPr>
          <w:rFonts w:cs="Arial"/>
          <w:sz w:val="22"/>
          <w:szCs w:val="22"/>
          <w:lang w:val="sl-SI"/>
        </w:rPr>
        <w:t>sta sproti dogovarjali kontaktna oseba naročnika in izvajalec</w:t>
      </w:r>
      <w:r w:rsidRPr="00A56F9D">
        <w:rPr>
          <w:rFonts w:cs="Arial"/>
          <w:sz w:val="22"/>
          <w:szCs w:val="22"/>
          <w:lang w:val="sl-SI"/>
        </w:rPr>
        <w:t>.</w:t>
      </w:r>
      <w:r w:rsidR="002F08A9" w:rsidRPr="00A56F9D">
        <w:rPr>
          <w:rFonts w:cs="Arial"/>
          <w:color w:val="000000"/>
          <w:sz w:val="22"/>
          <w:szCs w:val="22"/>
          <w:lang w:val="sl-SI"/>
        </w:rPr>
        <w:t xml:space="preserve"> </w:t>
      </w:r>
    </w:p>
    <w:p w14:paraId="2955A95F" w14:textId="77777777" w:rsidR="002F08A9" w:rsidRPr="00A56F9D" w:rsidRDefault="002F08A9" w:rsidP="00A56F9D">
      <w:pPr>
        <w:jc w:val="both"/>
        <w:rPr>
          <w:rFonts w:cs="Arial"/>
          <w:color w:val="000000"/>
          <w:sz w:val="22"/>
          <w:szCs w:val="22"/>
          <w:lang w:val="sl-SI"/>
        </w:rPr>
      </w:pPr>
    </w:p>
    <w:p w14:paraId="564F749B" w14:textId="77777777" w:rsidR="00643710" w:rsidRPr="00A56F9D" w:rsidRDefault="00096511" w:rsidP="00A56F9D">
      <w:pPr>
        <w:jc w:val="both"/>
        <w:rPr>
          <w:rFonts w:cs="Arial"/>
          <w:sz w:val="22"/>
          <w:szCs w:val="22"/>
          <w:u w:val="single"/>
          <w:lang w:val="sl-SI"/>
        </w:rPr>
      </w:pPr>
      <w:r w:rsidRPr="00A56F9D">
        <w:rPr>
          <w:rFonts w:cs="Arial"/>
          <w:sz w:val="22"/>
          <w:szCs w:val="22"/>
          <w:u w:val="single"/>
          <w:lang w:val="sl-SI"/>
        </w:rPr>
        <w:t>Kraj izvedbe usposabljanja</w:t>
      </w:r>
    </w:p>
    <w:p w14:paraId="41394902" w14:textId="77777777" w:rsidR="00096511" w:rsidRPr="00A56F9D" w:rsidRDefault="00096511" w:rsidP="00A56F9D">
      <w:pPr>
        <w:jc w:val="both"/>
        <w:rPr>
          <w:rFonts w:cs="Arial"/>
          <w:sz w:val="22"/>
          <w:szCs w:val="22"/>
          <w:u w:val="single"/>
          <w:lang w:val="sl-SI"/>
        </w:rPr>
      </w:pPr>
    </w:p>
    <w:p w14:paraId="5872C21C" w14:textId="30BE033A" w:rsidR="00643710" w:rsidRDefault="00991B1D" w:rsidP="00A56F9D">
      <w:pPr>
        <w:jc w:val="both"/>
        <w:rPr>
          <w:rFonts w:cs="Arial"/>
          <w:sz w:val="22"/>
          <w:szCs w:val="22"/>
          <w:lang w:val="sl-SI"/>
        </w:rPr>
      </w:pPr>
      <w:r w:rsidRPr="00991B1D">
        <w:rPr>
          <w:rFonts w:cs="Arial"/>
          <w:sz w:val="22"/>
          <w:szCs w:val="22"/>
          <w:lang w:val="sl-SI"/>
        </w:rPr>
        <w:t>Izvajanje poteka na lokacijah v Ljubljani in drugih krajih v Sloveniji ali na daljavo (izbrani ponudnik izvede usposabljanje na daljavo iz svojih prostorov in s svojo tehnično opremo).</w:t>
      </w:r>
    </w:p>
    <w:p w14:paraId="6DC3E660" w14:textId="77777777" w:rsidR="00991B1D" w:rsidRPr="00A56F9D" w:rsidRDefault="00991B1D" w:rsidP="00A56F9D">
      <w:pPr>
        <w:jc w:val="both"/>
        <w:rPr>
          <w:rFonts w:cs="Arial"/>
          <w:sz w:val="22"/>
          <w:szCs w:val="22"/>
          <w:lang w:val="sl-SI"/>
        </w:rPr>
      </w:pPr>
    </w:p>
    <w:p w14:paraId="458D81F7" w14:textId="77777777" w:rsidR="002F08A9" w:rsidRPr="00A56F9D" w:rsidRDefault="002F08A9" w:rsidP="00A56F9D">
      <w:pPr>
        <w:jc w:val="both"/>
        <w:rPr>
          <w:rFonts w:cs="Arial"/>
          <w:color w:val="000000"/>
          <w:sz w:val="22"/>
          <w:szCs w:val="22"/>
          <w:u w:val="single"/>
          <w:lang w:val="sl-SI"/>
        </w:rPr>
      </w:pPr>
      <w:r w:rsidRPr="00A56F9D">
        <w:rPr>
          <w:rFonts w:cs="Arial"/>
          <w:color w:val="000000"/>
          <w:sz w:val="22"/>
          <w:szCs w:val="22"/>
          <w:u w:val="single"/>
          <w:lang w:val="sl-SI"/>
        </w:rPr>
        <w:t>Predstavitev usposabljanj</w:t>
      </w:r>
    </w:p>
    <w:p w14:paraId="60BFB9BE" w14:textId="77777777" w:rsidR="00096511" w:rsidRPr="00A56F9D" w:rsidRDefault="00096511" w:rsidP="00A56F9D">
      <w:pPr>
        <w:jc w:val="both"/>
        <w:rPr>
          <w:rFonts w:cs="Arial"/>
          <w:color w:val="000000"/>
          <w:sz w:val="22"/>
          <w:szCs w:val="22"/>
          <w:u w:val="single"/>
          <w:lang w:val="sl-SI"/>
        </w:rPr>
      </w:pPr>
    </w:p>
    <w:p w14:paraId="3645A622" w14:textId="77777777" w:rsidR="002F08A9" w:rsidRPr="00A56F9D" w:rsidRDefault="00BC2CF7" w:rsidP="00A56F9D">
      <w:pPr>
        <w:jc w:val="both"/>
        <w:rPr>
          <w:rFonts w:cs="Arial"/>
          <w:sz w:val="22"/>
          <w:szCs w:val="22"/>
          <w:lang w:val="sl-SI"/>
        </w:rPr>
      </w:pPr>
      <w:r w:rsidRPr="00A56F9D">
        <w:rPr>
          <w:rFonts w:cs="Arial"/>
          <w:sz w:val="22"/>
          <w:szCs w:val="22"/>
          <w:lang w:val="sl-SI"/>
        </w:rPr>
        <w:t>Ponudnik, ki izpolnjuje vse zahtevane pogoje, predstavnikom Upravne akademije Ministrstva za javno upravo na njihovo zahtevo pred podpisom pogodbe zagotovi krajšo podrobnejšo predstavitev programa modula in učnih metod. V primeru zavrnitve predhodne predstavitve ponudba ponudnika ne bo upoštevana.</w:t>
      </w:r>
    </w:p>
    <w:p w14:paraId="290346B6" w14:textId="77777777" w:rsidR="00BC2CF7" w:rsidRPr="00A56F9D" w:rsidRDefault="00BC2CF7" w:rsidP="00A56F9D">
      <w:pPr>
        <w:jc w:val="both"/>
        <w:rPr>
          <w:rFonts w:cs="Arial"/>
          <w:color w:val="000000"/>
          <w:sz w:val="22"/>
          <w:szCs w:val="22"/>
          <w:highlight w:val="yellow"/>
          <w:lang w:val="sl-SI"/>
        </w:rPr>
      </w:pPr>
    </w:p>
    <w:p w14:paraId="7DBC7E38" w14:textId="77777777" w:rsidR="000E4FF6" w:rsidRPr="00A56F9D" w:rsidRDefault="0026665C" w:rsidP="00A56F9D">
      <w:pPr>
        <w:jc w:val="both"/>
        <w:rPr>
          <w:rFonts w:cs="Arial"/>
          <w:color w:val="000000"/>
          <w:sz w:val="22"/>
          <w:szCs w:val="22"/>
          <w:u w:val="single"/>
          <w:lang w:val="sl-SI"/>
        </w:rPr>
      </w:pPr>
      <w:r w:rsidRPr="00A56F9D">
        <w:rPr>
          <w:rFonts w:cs="Arial"/>
          <w:color w:val="000000"/>
          <w:sz w:val="22"/>
          <w:szCs w:val="22"/>
          <w:u w:val="single"/>
          <w:lang w:val="sl-SI"/>
        </w:rPr>
        <w:t>Pogodba</w:t>
      </w:r>
    </w:p>
    <w:p w14:paraId="43431CD6" w14:textId="77777777" w:rsidR="00096511" w:rsidRPr="00A56F9D" w:rsidRDefault="00096511" w:rsidP="00A56F9D">
      <w:pPr>
        <w:jc w:val="both"/>
        <w:rPr>
          <w:rFonts w:cs="Arial"/>
          <w:color w:val="000000"/>
          <w:sz w:val="22"/>
          <w:szCs w:val="22"/>
          <w:u w:val="single"/>
          <w:lang w:val="sl-SI"/>
        </w:rPr>
      </w:pPr>
    </w:p>
    <w:p w14:paraId="00B60634" w14:textId="1EE2877D" w:rsidR="00285AE0" w:rsidRPr="00A56F9D" w:rsidRDefault="0026665C" w:rsidP="00A56F9D">
      <w:pPr>
        <w:jc w:val="both"/>
        <w:rPr>
          <w:rFonts w:cs="Arial"/>
          <w:sz w:val="22"/>
          <w:szCs w:val="22"/>
          <w:lang w:val="sl-SI"/>
        </w:rPr>
      </w:pPr>
      <w:r w:rsidRPr="00A56F9D">
        <w:rPr>
          <w:rFonts w:cs="Arial"/>
          <w:color w:val="000000"/>
          <w:sz w:val="22"/>
          <w:szCs w:val="22"/>
          <w:lang w:val="sl-SI"/>
        </w:rPr>
        <w:t xml:space="preserve">Izbrani ponudnik za usposabljanje mora podpisati pogodbo v roku </w:t>
      </w:r>
      <w:r w:rsidR="00991B1D">
        <w:rPr>
          <w:rFonts w:cs="Arial"/>
          <w:color w:val="000000"/>
          <w:sz w:val="22"/>
          <w:szCs w:val="22"/>
          <w:lang w:val="sl-SI"/>
        </w:rPr>
        <w:t>15</w:t>
      </w:r>
      <w:r w:rsidRPr="00A56F9D">
        <w:rPr>
          <w:rFonts w:cs="Arial"/>
          <w:color w:val="000000"/>
          <w:sz w:val="22"/>
          <w:szCs w:val="22"/>
          <w:lang w:val="sl-SI"/>
        </w:rPr>
        <w:t xml:space="preserve"> dni od prejema podpisane pogodbe s strani naročnika. </w:t>
      </w:r>
      <w:r w:rsidRPr="00A56F9D">
        <w:rPr>
          <w:rFonts w:cs="Arial"/>
          <w:b/>
          <w:color w:val="000000"/>
          <w:sz w:val="22"/>
          <w:szCs w:val="22"/>
          <w:lang w:val="sl-SI"/>
        </w:rPr>
        <w:t xml:space="preserve">Veljavnost pogodbe je do </w:t>
      </w:r>
      <w:r w:rsidRPr="00A56F9D">
        <w:rPr>
          <w:rFonts w:cs="Arial"/>
          <w:b/>
          <w:sz w:val="22"/>
          <w:szCs w:val="22"/>
          <w:lang w:val="sl-SI"/>
        </w:rPr>
        <w:t xml:space="preserve">porabe načrtovanih sredstev v višini </w:t>
      </w:r>
      <w:r w:rsidR="005469ED" w:rsidRPr="005469ED">
        <w:rPr>
          <w:rFonts w:cs="Arial"/>
          <w:b/>
          <w:sz w:val="22"/>
          <w:szCs w:val="22"/>
          <w:lang w:val="sl-SI"/>
        </w:rPr>
        <w:t>8</w:t>
      </w:r>
      <w:r w:rsidR="00413BBD" w:rsidRPr="005469ED">
        <w:rPr>
          <w:rFonts w:cs="Arial"/>
          <w:b/>
          <w:sz w:val="22"/>
          <w:szCs w:val="22"/>
          <w:lang w:val="sl-SI"/>
        </w:rPr>
        <w:t>.</w:t>
      </w:r>
      <w:r w:rsidR="005469ED" w:rsidRPr="005469ED">
        <w:rPr>
          <w:rFonts w:cs="Arial"/>
          <w:b/>
          <w:sz w:val="22"/>
          <w:szCs w:val="22"/>
          <w:lang w:val="sl-SI"/>
        </w:rPr>
        <w:t>418</w:t>
      </w:r>
      <w:r w:rsidR="00413BBD" w:rsidRPr="005469ED">
        <w:rPr>
          <w:rFonts w:cs="Arial"/>
          <w:b/>
          <w:sz w:val="22"/>
          <w:szCs w:val="22"/>
          <w:lang w:val="sl-SI"/>
        </w:rPr>
        <w:t>,</w:t>
      </w:r>
      <w:r w:rsidR="005469ED" w:rsidRPr="005469ED">
        <w:rPr>
          <w:rFonts w:cs="Arial"/>
          <w:b/>
          <w:sz w:val="22"/>
          <w:szCs w:val="22"/>
          <w:lang w:val="sl-SI"/>
        </w:rPr>
        <w:t>0</w:t>
      </w:r>
      <w:r w:rsidR="00413BBD" w:rsidRPr="005469ED">
        <w:rPr>
          <w:rFonts w:cs="Arial"/>
          <w:b/>
          <w:sz w:val="22"/>
          <w:szCs w:val="22"/>
          <w:lang w:val="sl-SI"/>
        </w:rPr>
        <w:t>0</w:t>
      </w:r>
      <w:r w:rsidR="00026493" w:rsidRPr="00A56F9D">
        <w:rPr>
          <w:rFonts w:cs="Arial"/>
          <w:b/>
          <w:sz w:val="22"/>
          <w:szCs w:val="22"/>
          <w:lang w:val="sl-SI"/>
        </w:rPr>
        <w:t xml:space="preserve"> </w:t>
      </w:r>
      <w:r w:rsidR="007E4EFA" w:rsidRPr="00A56F9D">
        <w:rPr>
          <w:rFonts w:cs="Arial"/>
          <w:b/>
          <w:sz w:val="22"/>
          <w:szCs w:val="22"/>
          <w:lang w:val="sl-SI"/>
        </w:rPr>
        <w:t>EUR</w:t>
      </w:r>
      <w:r w:rsidRPr="00A56F9D">
        <w:rPr>
          <w:rFonts w:cs="Arial"/>
          <w:b/>
          <w:sz w:val="22"/>
          <w:szCs w:val="22"/>
          <w:lang w:val="sl-SI"/>
        </w:rPr>
        <w:t xml:space="preserve"> z DDV</w:t>
      </w:r>
      <w:r w:rsidRPr="00A56F9D">
        <w:rPr>
          <w:rFonts w:cs="Arial"/>
          <w:b/>
          <w:bCs/>
          <w:sz w:val="22"/>
          <w:szCs w:val="22"/>
          <w:lang w:val="sl-SI" w:eastAsia="sl-SI"/>
        </w:rPr>
        <w:t xml:space="preserve"> </w:t>
      </w:r>
      <w:r w:rsidR="002327F1" w:rsidRPr="00A56F9D">
        <w:rPr>
          <w:rFonts w:cs="Arial"/>
          <w:sz w:val="22"/>
          <w:szCs w:val="22"/>
          <w:lang w:val="sl-SI"/>
        </w:rPr>
        <w:t xml:space="preserve">oziroma </w:t>
      </w:r>
      <w:r w:rsidR="002327F1" w:rsidRPr="009D5543">
        <w:rPr>
          <w:rFonts w:cs="Arial"/>
          <w:b/>
          <w:bCs/>
          <w:sz w:val="22"/>
          <w:szCs w:val="22"/>
          <w:lang w:val="sl-SI"/>
        </w:rPr>
        <w:t>ne dlje kot</w:t>
      </w:r>
      <w:r w:rsidR="009D5543" w:rsidRPr="009D5543">
        <w:rPr>
          <w:rFonts w:cs="Arial"/>
          <w:b/>
          <w:bCs/>
          <w:sz w:val="22"/>
          <w:szCs w:val="22"/>
          <w:lang w:val="sl-SI"/>
        </w:rPr>
        <w:t xml:space="preserve"> do 31.</w:t>
      </w:r>
      <w:r w:rsidR="009D5543">
        <w:rPr>
          <w:rFonts w:cs="Arial"/>
          <w:b/>
          <w:bCs/>
          <w:sz w:val="22"/>
          <w:szCs w:val="22"/>
          <w:lang w:val="sl-SI"/>
        </w:rPr>
        <w:t xml:space="preserve"> </w:t>
      </w:r>
      <w:r w:rsidR="009D5543" w:rsidRPr="009D5543">
        <w:rPr>
          <w:rFonts w:cs="Arial"/>
          <w:b/>
          <w:bCs/>
          <w:sz w:val="22"/>
          <w:szCs w:val="22"/>
          <w:lang w:val="sl-SI"/>
        </w:rPr>
        <w:t>12.</w:t>
      </w:r>
      <w:r w:rsidR="009D5543">
        <w:rPr>
          <w:rFonts w:cs="Arial"/>
          <w:b/>
          <w:bCs/>
          <w:sz w:val="22"/>
          <w:szCs w:val="22"/>
          <w:lang w:val="sl-SI"/>
        </w:rPr>
        <w:t xml:space="preserve"> </w:t>
      </w:r>
      <w:r w:rsidR="009D5543" w:rsidRPr="009D5543">
        <w:rPr>
          <w:rFonts w:cs="Arial"/>
          <w:b/>
          <w:bCs/>
          <w:sz w:val="22"/>
          <w:szCs w:val="22"/>
          <w:lang w:val="sl-SI"/>
        </w:rPr>
        <w:t>202</w:t>
      </w:r>
      <w:r w:rsidR="00991B1D">
        <w:rPr>
          <w:rFonts w:cs="Arial"/>
          <w:b/>
          <w:bCs/>
          <w:sz w:val="22"/>
          <w:szCs w:val="22"/>
          <w:lang w:val="sl-SI"/>
        </w:rPr>
        <w:t>5</w:t>
      </w:r>
      <w:r w:rsidR="009D5543" w:rsidRPr="009D5543">
        <w:rPr>
          <w:rFonts w:cs="Arial"/>
          <w:b/>
          <w:bCs/>
          <w:sz w:val="22"/>
          <w:szCs w:val="22"/>
          <w:lang w:val="sl-SI"/>
        </w:rPr>
        <w:t>.</w:t>
      </w:r>
    </w:p>
    <w:p w14:paraId="62189ECD" w14:textId="77777777" w:rsidR="00D55297" w:rsidRPr="00A56F9D" w:rsidRDefault="00D55297" w:rsidP="00A56F9D">
      <w:pPr>
        <w:pStyle w:val="Navadensplet"/>
        <w:spacing w:before="0" w:beforeAutospacing="0" w:after="0" w:afterAutospacing="0"/>
        <w:jc w:val="both"/>
        <w:rPr>
          <w:rFonts w:ascii="Arial" w:hAnsi="Arial" w:cs="Arial"/>
          <w:sz w:val="22"/>
          <w:szCs w:val="22"/>
          <w:highlight w:val="yellow"/>
        </w:rPr>
      </w:pPr>
    </w:p>
    <w:sectPr w:rsidR="00D55297" w:rsidRPr="00A56F9D" w:rsidSect="00285AE0">
      <w:headerReference w:type="default" r:id="rId10"/>
      <w:footerReference w:type="default" r:id="rId11"/>
      <w:pgSz w:w="11906" w:h="16838"/>
      <w:pgMar w:top="1134" w:right="1286"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9D17F" w14:textId="77777777" w:rsidR="0024474A" w:rsidRDefault="0024474A" w:rsidP="00BA6F86">
      <w:pPr>
        <w:spacing w:line="240" w:lineRule="auto"/>
      </w:pPr>
      <w:r>
        <w:separator/>
      </w:r>
    </w:p>
  </w:endnote>
  <w:endnote w:type="continuationSeparator" w:id="0">
    <w:p w14:paraId="1F4E9DDD" w14:textId="77777777" w:rsidR="0024474A" w:rsidRDefault="0024474A" w:rsidP="00BA6F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C97E" w14:textId="77777777" w:rsidR="008A7039" w:rsidRDefault="0092698F">
    <w:pPr>
      <w:pStyle w:val="Noga"/>
      <w:jc w:val="right"/>
    </w:pPr>
    <w:r>
      <w:fldChar w:fldCharType="begin"/>
    </w:r>
    <w:r w:rsidR="008A7039">
      <w:instrText>PAGE   \* MERGEFORMAT</w:instrText>
    </w:r>
    <w:r>
      <w:fldChar w:fldCharType="separate"/>
    </w:r>
    <w:r w:rsidR="008D4D2B" w:rsidRPr="008D4D2B">
      <w:rPr>
        <w:noProof/>
        <w:lang w:val="sl-SI"/>
      </w:rPr>
      <w:t>1</w:t>
    </w:r>
    <w:r>
      <w:fldChar w:fldCharType="end"/>
    </w:r>
  </w:p>
  <w:p w14:paraId="659CA6FC" w14:textId="77777777" w:rsidR="008A7039" w:rsidRDefault="008A703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A1B2E" w14:textId="77777777" w:rsidR="0024474A" w:rsidRDefault="0024474A" w:rsidP="00BA6F86">
      <w:pPr>
        <w:spacing w:line="240" w:lineRule="auto"/>
      </w:pPr>
      <w:r>
        <w:separator/>
      </w:r>
    </w:p>
  </w:footnote>
  <w:footnote w:type="continuationSeparator" w:id="0">
    <w:p w14:paraId="20EFE56E" w14:textId="77777777" w:rsidR="0024474A" w:rsidRDefault="0024474A" w:rsidP="00BA6F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6762" w14:textId="77777777" w:rsidR="00251EDC" w:rsidRPr="00096511" w:rsidRDefault="00096511" w:rsidP="00096511">
    <w:pPr>
      <w:pStyle w:val="Glava"/>
      <w:jc w:val="right"/>
    </w:pPr>
    <w:r w:rsidRPr="00251EDC">
      <w:rPr>
        <w:b/>
      </w:rPr>
      <w:t xml:space="preserve"> </w:t>
    </w:r>
    <w:r>
      <w:rPr>
        <w:b/>
      </w:rPr>
      <w:tab/>
    </w:r>
    <w:r w:rsidR="00251EDC" w:rsidRPr="00096511">
      <w:t>Priloga 1</w:t>
    </w:r>
  </w:p>
  <w:p w14:paraId="5F63F94F" w14:textId="77777777" w:rsidR="00251EDC" w:rsidRDefault="00251ED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A3F06"/>
    <w:multiLevelType w:val="hybridMultilevel"/>
    <w:tmpl w:val="01E86086"/>
    <w:lvl w:ilvl="0" w:tplc="5B5E9D8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795B19"/>
    <w:multiLevelType w:val="hybridMultilevel"/>
    <w:tmpl w:val="48BA839C"/>
    <w:lvl w:ilvl="0" w:tplc="5B5E9D8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07707D"/>
    <w:multiLevelType w:val="hybridMultilevel"/>
    <w:tmpl w:val="9AB6DE10"/>
    <w:lvl w:ilvl="0" w:tplc="739C82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51308C6"/>
    <w:multiLevelType w:val="hybridMultilevel"/>
    <w:tmpl w:val="20E07C2C"/>
    <w:lvl w:ilvl="0" w:tplc="90046B8C">
      <w:start w:val="1"/>
      <w:numFmt w:val="bullet"/>
      <w:lvlText w:val=""/>
      <w:lvlJc w:val="left"/>
      <w:pPr>
        <w:ind w:left="720" w:hanging="360"/>
      </w:pPr>
      <w:rPr>
        <w:rFonts w:ascii="Symbol" w:hAnsi="Symbol" w:hint="default"/>
        <w:b w:val="0"/>
        <w:bCs/>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8160B79"/>
    <w:multiLevelType w:val="hybridMultilevel"/>
    <w:tmpl w:val="91B4454A"/>
    <w:lvl w:ilvl="0" w:tplc="EA789A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835590"/>
    <w:multiLevelType w:val="hybridMultilevel"/>
    <w:tmpl w:val="DF9012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8950D58"/>
    <w:multiLevelType w:val="hybridMultilevel"/>
    <w:tmpl w:val="29BEC19E"/>
    <w:lvl w:ilvl="0" w:tplc="48F662C0">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9EC6E49"/>
    <w:multiLevelType w:val="hybridMultilevel"/>
    <w:tmpl w:val="7D6E5EC6"/>
    <w:lvl w:ilvl="0" w:tplc="4A5E86A6">
      <w:start w:val="65535"/>
      <w:numFmt w:val="bullet"/>
      <w:lvlText w:val="•"/>
      <w:lvlJc w:val="left"/>
      <w:pPr>
        <w:ind w:left="1440" w:hanging="360"/>
      </w:pPr>
      <w:rPr>
        <w:rFonts w:ascii="Arial"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2CBB3A9D"/>
    <w:multiLevelType w:val="hybridMultilevel"/>
    <w:tmpl w:val="8C7C0706"/>
    <w:lvl w:ilvl="0" w:tplc="4A5E86A6">
      <w:start w:val="65535"/>
      <w:numFmt w:val="bullet"/>
      <w:lvlText w:val="•"/>
      <w:lvlJc w:val="left"/>
      <w:pPr>
        <w:ind w:left="720" w:hanging="360"/>
      </w:pPr>
      <w:rPr>
        <w:rFonts w:ascii="Arial" w:hAnsi="Arial" w:cs="Arial"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E146E6F"/>
    <w:multiLevelType w:val="hybridMultilevel"/>
    <w:tmpl w:val="CF56A4FC"/>
    <w:lvl w:ilvl="0" w:tplc="02A84F04">
      <w:start w:val="5"/>
      <w:numFmt w:val="bullet"/>
      <w:lvlText w:val="–"/>
      <w:lvlJc w:val="left"/>
      <w:pPr>
        <w:ind w:left="1065" w:hanging="360"/>
      </w:pPr>
      <w:rPr>
        <w:rFonts w:ascii="Arial" w:eastAsia="Times New Roman" w:hAnsi="Arial" w:cs="Arial" w:hint="default"/>
        <w:b w:val="0"/>
      </w:rPr>
    </w:lvl>
    <w:lvl w:ilvl="1" w:tplc="04240003">
      <w:start w:val="1"/>
      <w:numFmt w:val="bullet"/>
      <w:lvlText w:val="o"/>
      <w:lvlJc w:val="left"/>
      <w:pPr>
        <w:ind w:left="1785" w:hanging="360"/>
      </w:pPr>
      <w:rPr>
        <w:rFonts w:ascii="Courier New" w:hAnsi="Courier New" w:cs="Courier New" w:hint="default"/>
      </w:rPr>
    </w:lvl>
    <w:lvl w:ilvl="2" w:tplc="04240005">
      <w:start w:val="1"/>
      <w:numFmt w:val="bullet"/>
      <w:lvlText w:val=""/>
      <w:lvlJc w:val="left"/>
      <w:pPr>
        <w:ind w:left="2505" w:hanging="360"/>
      </w:pPr>
      <w:rPr>
        <w:rFonts w:ascii="Wingdings" w:hAnsi="Wingdings" w:hint="default"/>
      </w:rPr>
    </w:lvl>
    <w:lvl w:ilvl="3" w:tplc="04240001">
      <w:start w:val="1"/>
      <w:numFmt w:val="bullet"/>
      <w:lvlText w:val=""/>
      <w:lvlJc w:val="left"/>
      <w:pPr>
        <w:ind w:left="3225" w:hanging="360"/>
      </w:pPr>
      <w:rPr>
        <w:rFonts w:ascii="Symbol" w:hAnsi="Symbol" w:hint="default"/>
      </w:rPr>
    </w:lvl>
    <w:lvl w:ilvl="4" w:tplc="04240003">
      <w:start w:val="1"/>
      <w:numFmt w:val="bullet"/>
      <w:lvlText w:val="o"/>
      <w:lvlJc w:val="left"/>
      <w:pPr>
        <w:ind w:left="3945" w:hanging="360"/>
      </w:pPr>
      <w:rPr>
        <w:rFonts w:ascii="Courier New" w:hAnsi="Courier New" w:cs="Courier New" w:hint="default"/>
      </w:rPr>
    </w:lvl>
    <w:lvl w:ilvl="5" w:tplc="04240005">
      <w:start w:val="1"/>
      <w:numFmt w:val="bullet"/>
      <w:lvlText w:val=""/>
      <w:lvlJc w:val="left"/>
      <w:pPr>
        <w:ind w:left="4665" w:hanging="360"/>
      </w:pPr>
      <w:rPr>
        <w:rFonts w:ascii="Wingdings" w:hAnsi="Wingdings" w:hint="default"/>
      </w:rPr>
    </w:lvl>
    <w:lvl w:ilvl="6" w:tplc="04240001">
      <w:start w:val="1"/>
      <w:numFmt w:val="bullet"/>
      <w:lvlText w:val=""/>
      <w:lvlJc w:val="left"/>
      <w:pPr>
        <w:ind w:left="5385" w:hanging="360"/>
      </w:pPr>
      <w:rPr>
        <w:rFonts w:ascii="Symbol" w:hAnsi="Symbol" w:hint="default"/>
      </w:rPr>
    </w:lvl>
    <w:lvl w:ilvl="7" w:tplc="04240003">
      <w:start w:val="1"/>
      <w:numFmt w:val="bullet"/>
      <w:lvlText w:val="o"/>
      <w:lvlJc w:val="left"/>
      <w:pPr>
        <w:ind w:left="6105" w:hanging="360"/>
      </w:pPr>
      <w:rPr>
        <w:rFonts w:ascii="Courier New" w:hAnsi="Courier New" w:cs="Courier New" w:hint="default"/>
      </w:rPr>
    </w:lvl>
    <w:lvl w:ilvl="8" w:tplc="04240005">
      <w:start w:val="1"/>
      <w:numFmt w:val="bullet"/>
      <w:lvlText w:val=""/>
      <w:lvlJc w:val="left"/>
      <w:pPr>
        <w:ind w:left="6825" w:hanging="360"/>
      </w:pPr>
      <w:rPr>
        <w:rFonts w:ascii="Wingdings" w:hAnsi="Wingdings" w:hint="default"/>
      </w:rPr>
    </w:lvl>
  </w:abstractNum>
  <w:abstractNum w:abstractNumId="10" w15:restartNumberingAfterBreak="0">
    <w:nsid w:val="31BA58BE"/>
    <w:multiLevelType w:val="hybridMultilevel"/>
    <w:tmpl w:val="52108C1E"/>
    <w:lvl w:ilvl="0" w:tplc="2A0687A6">
      <w:numFmt w:val="bullet"/>
      <w:lvlText w:val="-"/>
      <w:lvlJc w:val="left"/>
      <w:pPr>
        <w:ind w:left="720" w:hanging="360"/>
      </w:pPr>
      <w:rPr>
        <w:rFonts w:ascii="Arial" w:eastAsia="Times New Roman" w:hAnsi="Arial" w:cs="Arial" w:hint="default"/>
        <w:u w:val="none"/>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FD221FD"/>
    <w:multiLevelType w:val="hybridMultilevel"/>
    <w:tmpl w:val="602845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DE22078"/>
    <w:multiLevelType w:val="hybridMultilevel"/>
    <w:tmpl w:val="CB7E4958"/>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3" w15:restartNumberingAfterBreak="0">
    <w:nsid w:val="50853E78"/>
    <w:multiLevelType w:val="hybridMultilevel"/>
    <w:tmpl w:val="DAEE6894"/>
    <w:lvl w:ilvl="0" w:tplc="739C829E">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546A3488"/>
    <w:multiLevelType w:val="hybridMultilevel"/>
    <w:tmpl w:val="F088166E"/>
    <w:lvl w:ilvl="0" w:tplc="EA789A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7C207D0"/>
    <w:multiLevelType w:val="hybridMultilevel"/>
    <w:tmpl w:val="AC92FC7A"/>
    <w:lvl w:ilvl="0" w:tplc="EA789A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77A133D"/>
    <w:multiLevelType w:val="hybridMultilevel"/>
    <w:tmpl w:val="0E6EDB58"/>
    <w:lvl w:ilvl="0" w:tplc="0424000F">
      <w:start w:val="1"/>
      <w:numFmt w:val="decimal"/>
      <w:lvlText w:val="%1."/>
      <w:lvlJc w:val="left"/>
      <w:pPr>
        <w:ind w:left="786"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E45175F"/>
    <w:multiLevelType w:val="hybridMultilevel"/>
    <w:tmpl w:val="BD20F2DA"/>
    <w:lvl w:ilvl="0" w:tplc="5B5E9D8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2532B37"/>
    <w:multiLevelType w:val="hybridMultilevel"/>
    <w:tmpl w:val="29A650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4CD3C86"/>
    <w:multiLevelType w:val="hybridMultilevel"/>
    <w:tmpl w:val="D6F8A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AA6259"/>
    <w:multiLevelType w:val="hybridMultilevel"/>
    <w:tmpl w:val="A98A9E24"/>
    <w:lvl w:ilvl="0" w:tplc="0424000F">
      <w:start w:val="1"/>
      <w:numFmt w:val="decimal"/>
      <w:lvlText w:val="%1."/>
      <w:lvlJc w:val="left"/>
      <w:pPr>
        <w:tabs>
          <w:tab w:val="num" w:pos="2628"/>
        </w:tabs>
        <w:ind w:left="2628" w:hanging="360"/>
      </w:pPr>
    </w:lvl>
    <w:lvl w:ilvl="1" w:tplc="04240019" w:tentative="1">
      <w:start w:val="1"/>
      <w:numFmt w:val="lowerLetter"/>
      <w:lvlText w:val="%2."/>
      <w:lvlJc w:val="left"/>
      <w:pPr>
        <w:tabs>
          <w:tab w:val="num" w:pos="3348"/>
        </w:tabs>
        <w:ind w:left="3348" w:hanging="360"/>
      </w:pPr>
    </w:lvl>
    <w:lvl w:ilvl="2" w:tplc="0424001B" w:tentative="1">
      <w:start w:val="1"/>
      <w:numFmt w:val="lowerRoman"/>
      <w:lvlText w:val="%3."/>
      <w:lvlJc w:val="right"/>
      <w:pPr>
        <w:tabs>
          <w:tab w:val="num" w:pos="4068"/>
        </w:tabs>
        <w:ind w:left="4068" w:hanging="180"/>
      </w:pPr>
    </w:lvl>
    <w:lvl w:ilvl="3" w:tplc="0424000F" w:tentative="1">
      <w:start w:val="1"/>
      <w:numFmt w:val="decimal"/>
      <w:lvlText w:val="%4."/>
      <w:lvlJc w:val="left"/>
      <w:pPr>
        <w:tabs>
          <w:tab w:val="num" w:pos="4788"/>
        </w:tabs>
        <w:ind w:left="4788" w:hanging="360"/>
      </w:pPr>
    </w:lvl>
    <w:lvl w:ilvl="4" w:tplc="04240019" w:tentative="1">
      <w:start w:val="1"/>
      <w:numFmt w:val="lowerLetter"/>
      <w:lvlText w:val="%5."/>
      <w:lvlJc w:val="left"/>
      <w:pPr>
        <w:tabs>
          <w:tab w:val="num" w:pos="5508"/>
        </w:tabs>
        <w:ind w:left="5508" w:hanging="360"/>
      </w:pPr>
    </w:lvl>
    <w:lvl w:ilvl="5" w:tplc="0424001B" w:tentative="1">
      <w:start w:val="1"/>
      <w:numFmt w:val="lowerRoman"/>
      <w:lvlText w:val="%6."/>
      <w:lvlJc w:val="right"/>
      <w:pPr>
        <w:tabs>
          <w:tab w:val="num" w:pos="6228"/>
        </w:tabs>
        <w:ind w:left="6228" w:hanging="180"/>
      </w:pPr>
    </w:lvl>
    <w:lvl w:ilvl="6" w:tplc="0424000F" w:tentative="1">
      <w:start w:val="1"/>
      <w:numFmt w:val="decimal"/>
      <w:lvlText w:val="%7."/>
      <w:lvlJc w:val="left"/>
      <w:pPr>
        <w:tabs>
          <w:tab w:val="num" w:pos="6948"/>
        </w:tabs>
        <w:ind w:left="6948" w:hanging="360"/>
      </w:pPr>
    </w:lvl>
    <w:lvl w:ilvl="7" w:tplc="04240019" w:tentative="1">
      <w:start w:val="1"/>
      <w:numFmt w:val="lowerLetter"/>
      <w:lvlText w:val="%8."/>
      <w:lvlJc w:val="left"/>
      <w:pPr>
        <w:tabs>
          <w:tab w:val="num" w:pos="7668"/>
        </w:tabs>
        <w:ind w:left="7668" w:hanging="360"/>
      </w:pPr>
    </w:lvl>
    <w:lvl w:ilvl="8" w:tplc="0424001B" w:tentative="1">
      <w:start w:val="1"/>
      <w:numFmt w:val="lowerRoman"/>
      <w:lvlText w:val="%9."/>
      <w:lvlJc w:val="right"/>
      <w:pPr>
        <w:tabs>
          <w:tab w:val="num" w:pos="8388"/>
        </w:tabs>
        <w:ind w:left="8388" w:hanging="180"/>
      </w:pPr>
    </w:lvl>
  </w:abstractNum>
  <w:num w:numId="1" w16cid:durableId="713970202">
    <w:abstractNumId w:val="19"/>
  </w:num>
  <w:num w:numId="2" w16cid:durableId="1771314284">
    <w:abstractNumId w:val="3"/>
  </w:num>
  <w:num w:numId="3" w16cid:durableId="1457064525">
    <w:abstractNumId w:val="16"/>
  </w:num>
  <w:num w:numId="4" w16cid:durableId="1404794618">
    <w:abstractNumId w:val="14"/>
  </w:num>
  <w:num w:numId="5" w16cid:durableId="318576003">
    <w:abstractNumId w:val="6"/>
  </w:num>
  <w:num w:numId="6" w16cid:durableId="1060443243">
    <w:abstractNumId w:val="4"/>
  </w:num>
  <w:num w:numId="7" w16cid:durableId="1559900883">
    <w:abstractNumId w:val="15"/>
  </w:num>
  <w:num w:numId="8" w16cid:durableId="1128938203">
    <w:abstractNumId w:val="19"/>
  </w:num>
  <w:num w:numId="9" w16cid:durableId="25832185">
    <w:abstractNumId w:val="3"/>
  </w:num>
  <w:num w:numId="10" w16cid:durableId="1447308021">
    <w:abstractNumId w:val="9"/>
  </w:num>
  <w:num w:numId="11" w16cid:durableId="1919048736">
    <w:abstractNumId w:val="14"/>
  </w:num>
  <w:num w:numId="12" w16cid:durableId="1363170285">
    <w:abstractNumId w:val="12"/>
  </w:num>
  <w:num w:numId="13" w16cid:durableId="263421366">
    <w:abstractNumId w:val="11"/>
  </w:num>
  <w:num w:numId="14" w16cid:durableId="733704473">
    <w:abstractNumId w:val="18"/>
  </w:num>
  <w:num w:numId="15" w16cid:durableId="353313165">
    <w:abstractNumId w:val="10"/>
  </w:num>
  <w:num w:numId="16" w16cid:durableId="2087724194">
    <w:abstractNumId w:val="0"/>
  </w:num>
  <w:num w:numId="17" w16cid:durableId="1478843950">
    <w:abstractNumId w:val="17"/>
  </w:num>
  <w:num w:numId="18" w16cid:durableId="1926454097">
    <w:abstractNumId w:val="1"/>
  </w:num>
  <w:num w:numId="19" w16cid:durableId="1797412161">
    <w:abstractNumId w:val="5"/>
  </w:num>
  <w:num w:numId="20" w16cid:durableId="1032615786">
    <w:abstractNumId w:val="20"/>
  </w:num>
  <w:num w:numId="21" w16cid:durableId="1527056926">
    <w:abstractNumId w:val="2"/>
  </w:num>
  <w:num w:numId="22" w16cid:durableId="1187448176">
    <w:abstractNumId w:val="8"/>
  </w:num>
  <w:num w:numId="23" w16cid:durableId="1318993991">
    <w:abstractNumId w:val="7"/>
  </w:num>
  <w:num w:numId="24" w16cid:durableId="99360504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51E"/>
    <w:rsid w:val="00005239"/>
    <w:rsid w:val="00010B4A"/>
    <w:rsid w:val="00012473"/>
    <w:rsid w:val="00022DA9"/>
    <w:rsid w:val="0002538E"/>
    <w:rsid w:val="00025B6D"/>
    <w:rsid w:val="00026493"/>
    <w:rsid w:val="000372A5"/>
    <w:rsid w:val="00041903"/>
    <w:rsid w:val="00047F06"/>
    <w:rsid w:val="00050E99"/>
    <w:rsid w:val="0007361F"/>
    <w:rsid w:val="00074C60"/>
    <w:rsid w:val="00076B32"/>
    <w:rsid w:val="00093568"/>
    <w:rsid w:val="00096511"/>
    <w:rsid w:val="000A6888"/>
    <w:rsid w:val="000B3DDF"/>
    <w:rsid w:val="000B45DB"/>
    <w:rsid w:val="000C5D93"/>
    <w:rsid w:val="000D6C60"/>
    <w:rsid w:val="000E1B5B"/>
    <w:rsid w:val="000E4FF6"/>
    <w:rsid w:val="000E66CD"/>
    <w:rsid w:val="000F1B21"/>
    <w:rsid w:val="000F2E36"/>
    <w:rsid w:val="00104403"/>
    <w:rsid w:val="001207CD"/>
    <w:rsid w:val="00122ED0"/>
    <w:rsid w:val="00130B89"/>
    <w:rsid w:val="001456DE"/>
    <w:rsid w:val="00146ECA"/>
    <w:rsid w:val="00151FEC"/>
    <w:rsid w:val="00154E94"/>
    <w:rsid w:val="00164BDD"/>
    <w:rsid w:val="00167BA1"/>
    <w:rsid w:val="00173559"/>
    <w:rsid w:val="001773D5"/>
    <w:rsid w:val="001778BA"/>
    <w:rsid w:val="00190EBB"/>
    <w:rsid w:val="00191D77"/>
    <w:rsid w:val="0019283E"/>
    <w:rsid w:val="001959E6"/>
    <w:rsid w:val="00195BDF"/>
    <w:rsid w:val="001A5054"/>
    <w:rsid w:val="001A7CAF"/>
    <w:rsid w:val="001B6320"/>
    <w:rsid w:val="001D0AE5"/>
    <w:rsid w:val="001D46A0"/>
    <w:rsid w:val="001D5895"/>
    <w:rsid w:val="001E08EF"/>
    <w:rsid w:val="001E0C1E"/>
    <w:rsid w:val="002030A2"/>
    <w:rsid w:val="0021321B"/>
    <w:rsid w:val="002150EA"/>
    <w:rsid w:val="00222794"/>
    <w:rsid w:val="00222AA1"/>
    <w:rsid w:val="002269F1"/>
    <w:rsid w:val="002327F1"/>
    <w:rsid w:val="00233D8F"/>
    <w:rsid w:val="0024474A"/>
    <w:rsid w:val="00251EDC"/>
    <w:rsid w:val="002556EC"/>
    <w:rsid w:val="002610A5"/>
    <w:rsid w:val="0026665C"/>
    <w:rsid w:val="00273989"/>
    <w:rsid w:val="0027658B"/>
    <w:rsid w:val="0028091F"/>
    <w:rsid w:val="00281A2B"/>
    <w:rsid w:val="00285771"/>
    <w:rsid w:val="00285AE0"/>
    <w:rsid w:val="00290D2E"/>
    <w:rsid w:val="002953D9"/>
    <w:rsid w:val="002A4561"/>
    <w:rsid w:val="002A46A1"/>
    <w:rsid w:val="002B44E1"/>
    <w:rsid w:val="002C2E08"/>
    <w:rsid w:val="002C6102"/>
    <w:rsid w:val="002D29C0"/>
    <w:rsid w:val="002D6903"/>
    <w:rsid w:val="002D7657"/>
    <w:rsid w:val="002D7B43"/>
    <w:rsid w:val="002E53F7"/>
    <w:rsid w:val="002F08A9"/>
    <w:rsid w:val="002F50A5"/>
    <w:rsid w:val="002F5D39"/>
    <w:rsid w:val="002F62FA"/>
    <w:rsid w:val="002F65CA"/>
    <w:rsid w:val="003013D4"/>
    <w:rsid w:val="00304209"/>
    <w:rsid w:val="00305B41"/>
    <w:rsid w:val="003076A5"/>
    <w:rsid w:val="00311024"/>
    <w:rsid w:val="0031537F"/>
    <w:rsid w:val="00316AD6"/>
    <w:rsid w:val="00320991"/>
    <w:rsid w:val="00320BA6"/>
    <w:rsid w:val="00321E8E"/>
    <w:rsid w:val="00330703"/>
    <w:rsid w:val="00333926"/>
    <w:rsid w:val="00343DA7"/>
    <w:rsid w:val="00352AE9"/>
    <w:rsid w:val="00353827"/>
    <w:rsid w:val="003539D8"/>
    <w:rsid w:val="00353A0F"/>
    <w:rsid w:val="003562BC"/>
    <w:rsid w:val="00363C95"/>
    <w:rsid w:val="0038302B"/>
    <w:rsid w:val="003903EF"/>
    <w:rsid w:val="0039241E"/>
    <w:rsid w:val="00396C3B"/>
    <w:rsid w:val="003971E2"/>
    <w:rsid w:val="003A2EF4"/>
    <w:rsid w:val="003C0307"/>
    <w:rsid w:val="003C26E1"/>
    <w:rsid w:val="003C5619"/>
    <w:rsid w:val="003C5D4F"/>
    <w:rsid w:val="003D0BE3"/>
    <w:rsid w:val="003D7DBE"/>
    <w:rsid w:val="003E4513"/>
    <w:rsid w:val="003F2BDF"/>
    <w:rsid w:val="0040483F"/>
    <w:rsid w:val="00413BBD"/>
    <w:rsid w:val="00420DDA"/>
    <w:rsid w:val="00426F95"/>
    <w:rsid w:val="00433F00"/>
    <w:rsid w:val="004417D4"/>
    <w:rsid w:val="00455F03"/>
    <w:rsid w:val="00463104"/>
    <w:rsid w:val="0046374A"/>
    <w:rsid w:val="00464918"/>
    <w:rsid w:val="0046577C"/>
    <w:rsid w:val="00472978"/>
    <w:rsid w:val="0047392D"/>
    <w:rsid w:val="00475ABC"/>
    <w:rsid w:val="00477671"/>
    <w:rsid w:val="004824B9"/>
    <w:rsid w:val="00490AAA"/>
    <w:rsid w:val="004957F7"/>
    <w:rsid w:val="00497700"/>
    <w:rsid w:val="00497F17"/>
    <w:rsid w:val="004A0372"/>
    <w:rsid w:val="004A3DBC"/>
    <w:rsid w:val="004B372F"/>
    <w:rsid w:val="004B5CCA"/>
    <w:rsid w:val="004D5B43"/>
    <w:rsid w:val="004D678E"/>
    <w:rsid w:val="004E0C66"/>
    <w:rsid w:val="004F5899"/>
    <w:rsid w:val="005021EA"/>
    <w:rsid w:val="00507DDE"/>
    <w:rsid w:val="0053609A"/>
    <w:rsid w:val="005469ED"/>
    <w:rsid w:val="005476D5"/>
    <w:rsid w:val="00551C91"/>
    <w:rsid w:val="005527F5"/>
    <w:rsid w:val="0055495B"/>
    <w:rsid w:val="00560354"/>
    <w:rsid w:val="00574100"/>
    <w:rsid w:val="00577A1F"/>
    <w:rsid w:val="0058059E"/>
    <w:rsid w:val="00584844"/>
    <w:rsid w:val="005850EE"/>
    <w:rsid w:val="0058565E"/>
    <w:rsid w:val="0058705A"/>
    <w:rsid w:val="00593280"/>
    <w:rsid w:val="005A2B40"/>
    <w:rsid w:val="005D1491"/>
    <w:rsid w:val="00610858"/>
    <w:rsid w:val="0061277F"/>
    <w:rsid w:val="00612EC7"/>
    <w:rsid w:val="00614AAF"/>
    <w:rsid w:val="00624E1D"/>
    <w:rsid w:val="00641480"/>
    <w:rsid w:val="00643710"/>
    <w:rsid w:val="006464FE"/>
    <w:rsid w:val="0065542D"/>
    <w:rsid w:val="00670C1E"/>
    <w:rsid w:val="00682CE7"/>
    <w:rsid w:val="00690CBE"/>
    <w:rsid w:val="00692155"/>
    <w:rsid w:val="006932B4"/>
    <w:rsid w:val="00693B6E"/>
    <w:rsid w:val="006A348C"/>
    <w:rsid w:val="006D308E"/>
    <w:rsid w:val="006D7789"/>
    <w:rsid w:val="006D7B1F"/>
    <w:rsid w:val="006E0CF9"/>
    <w:rsid w:val="006E3AE0"/>
    <w:rsid w:val="006E3FA9"/>
    <w:rsid w:val="006E4401"/>
    <w:rsid w:val="006E54A6"/>
    <w:rsid w:val="006F7517"/>
    <w:rsid w:val="007020EF"/>
    <w:rsid w:val="007021E5"/>
    <w:rsid w:val="0070752B"/>
    <w:rsid w:val="00720CBF"/>
    <w:rsid w:val="00722E08"/>
    <w:rsid w:val="00725592"/>
    <w:rsid w:val="0075176E"/>
    <w:rsid w:val="00762A97"/>
    <w:rsid w:val="00764BFD"/>
    <w:rsid w:val="00772289"/>
    <w:rsid w:val="0078616E"/>
    <w:rsid w:val="00792643"/>
    <w:rsid w:val="007A3C0D"/>
    <w:rsid w:val="007B227E"/>
    <w:rsid w:val="007B2D78"/>
    <w:rsid w:val="007B6E8B"/>
    <w:rsid w:val="007C3082"/>
    <w:rsid w:val="007C46A9"/>
    <w:rsid w:val="007C5656"/>
    <w:rsid w:val="007C620E"/>
    <w:rsid w:val="007D3137"/>
    <w:rsid w:val="007D32AE"/>
    <w:rsid w:val="007E10E5"/>
    <w:rsid w:val="007E4EFA"/>
    <w:rsid w:val="007E6210"/>
    <w:rsid w:val="007F0666"/>
    <w:rsid w:val="007F2475"/>
    <w:rsid w:val="007F74D5"/>
    <w:rsid w:val="008013F1"/>
    <w:rsid w:val="00801C18"/>
    <w:rsid w:val="00802166"/>
    <w:rsid w:val="00802677"/>
    <w:rsid w:val="00805208"/>
    <w:rsid w:val="0080549C"/>
    <w:rsid w:val="008060E6"/>
    <w:rsid w:val="00810AB6"/>
    <w:rsid w:val="0081330B"/>
    <w:rsid w:val="00822C7F"/>
    <w:rsid w:val="008334E5"/>
    <w:rsid w:val="00841C78"/>
    <w:rsid w:val="008604F5"/>
    <w:rsid w:val="00861894"/>
    <w:rsid w:val="00866FDF"/>
    <w:rsid w:val="0088128A"/>
    <w:rsid w:val="00886CB7"/>
    <w:rsid w:val="0089032F"/>
    <w:rsid w:val="008A6F7B"/>
    <w:rsid w:val="008A7039"/>
    <w:rsid w:val="008B2E32"/>
    <w:rsid w:val="008D4D2B"/>
    <w:rsid w:val="008E0AD2"/>
    <w:rsid w:val="008E6484"/>
    <w:rsid w:val="009007F4"/>
    <w:rsid w:val="009010D4"/>
    <w:rsid w:val="0090166F"/>
    <w:rsid w:val="009037F5"/>
    <w:rsid w:val="00907895"/>
    <w:rsid w:val="00924CD5"/>
    <w:rsid w:val="0092698F"/>
    <w:rsid w:val="00931FDC"/>
    <w:rsid w:val="00935C71"/>
    <w:rsid w:val="00945BBA"/>
    <w:rsid w:val="00951469"/>
    <w:rsid w:val="00951768"/>
    <w:rsid w:val="00956A1E"/>
    <w:rsid w:val="00957C39"/>
    <w:rsid w:val="00971556"/>
    <w:rsid w:val="0098406C"/>
    <w:rsid w:val="00985E1A"/>
    <w:rsid w:val="00986042"/>
    <w:rsid w:val="00991B1D"/>
    <w:rsid w:val="00991BEE"/>
    <w:rsid w:val="00994E67"/>
    <w:rsid w:val="009A2AC8"/>
    <w:rsid w:val="009C180E"/>
    <w:rsid w:val="009C76C4"/>
    <w:rsid w:val="009D2585"/>
    <w:rsid w:val="009D4747"/>
    <w:rsid w:val="009D5543"/>
    <w:rsid w:val="009D62C2"/>
    <w:rsid w:val="009E2696"/>
    <w:rsid w:val="009E4F4C"/>
    <w:rsid w:val="009F290E"/>
    <w:rsid w:val="009F345B"/>
    <w:rsid w:val="00A02307"/>
    <w:rsid w:val="00A03082"/>
    <w:rsid w:val="00A046D7"/>
    <w:rsid w:val="00A123DD"/>
    <w:rsid w:val="00A134C5"/>
    <w:rsid w:val="00A1350C"/>
    <w:rsid w:val="00A13E5B"/>
    <w:rsid w:val="00A16696"/>
    <w:rsid w:val="00A242FF"/>
    <w:rsid w:val="00A340AD"/>
    <w:rsid w:val="00A50735"/>
    <w:rsid w:val="00A55F80"/>
    <w:rsid w:val="00A56F9D"/>
    <w:rsid w:val="00A57838"/>
    <w:rsid w:val="00A57D37"/>
    <w:rsid w:val="00A6473E"/>
    <w:rsid w:val="00A65231"/>
    <w:rsid w:val="00A663B4"/>
    <w:rsid w:val="00A71837"/>
    <w:rsid w:val="00A71F28"/>
    <w:rsid w:val="00A87B17"/>
    <w:rsid w:val="00A94A22"/>
    <w:rsid w:val="00A94A92"/>
    <w:rsid w:val="00A97100"/>
    <w:rsid w:val="00AA21B0"/>
    <w:rsid w:val="00AA43A1"/>
    <w:rsid w:val="00AA744C"/>
    <w:rsid w:val="00AB4E72"/>
    <w:rsid w:val="00AB62E2"/>
    <w:rsid w:val="00AC1583"/>
    <w:rsid w:val="00AC50C6"/>
    <w:rsid w:val="00AC7241"/>
    <w:rsid w:val="00AF12DF"/>
    <w:rsid w:val="00B00A10"/>
    <w:rsid w:val="00B03E4E"/>
    <w:rsid w:val="00B123C2"/>
    <w:rsid w:val="00B17872"/>
    <w:rsid w:val="00B21605"/>
    <w:rsid w:val="00B37974"/>
    <w:rsid w:val="00B43BC2"/>
    <w:rsid w:val="00B44ECB"/>
    <w:rsid w:val="00B57F02"/>
    <w:rsid w:val="00B63A1D"/>
    <w:rsid w:val="00B70F4A"/>
    <w:rsid w:val="00B7616F"/>
    <w:rsid w:val="00B82EDC"/>
    <w:rsid w:val="00B90585"/>
    <w:rsid w:val="00B95874"/>
    <w:rsid w:val="00BA6F86"/>
    <w:rsid w:val="00BB2371"/>
    <w:rsid w:val="00BB5514"/>
    <w:rsid w:val="00BC2062"/>
    <w:rsid w:val="00BC2CF7"/>
    <w:rsid w:val="00BC7F4B"/>
    <w:rsid w:val="00BD1036"/>
    <w:rsid w:val="00BD2D55"/>
    <w:rsid w:val="00BD719F"/>
    <w:rsid w:val="00BD7512"/>
    <w:rsid w:val="00BE1ABA"/>
    <w:rsid w:val="00BF345E"/>
    <w:rsid w:val="00BF5E5A"/>
    <w:rsid w:val="00C065D7"/>
    <w:rsid w:val="00C12401"/>
    <w:rsid w:val="00C34E6D"/>
    <w:rsid w:val="00C408B8"/>
    <w:rsid w:val="00C47C3E"/>
    <w:rsid w:val="00C560E8"/>
    <w:rsid w:val="00C60268"/>
    <w:rsid w:val="00C60ABA"/>
    <w:rsid w:val="00C90C65"/>
    <w:rsid w:val="00C97C1D"/>
    <w:rsid w:val="00CA0E0B"/>
    <w:rsid w:val="00CC2AA3"/>
    <w:rsid w:val="00CC2AC7"/>
    <w:rsid w:val="00CD44FE"/>
    <w:rsid w:val="00CD4B09"/>
    <w:rsid w:val="00CE0E80"/>
    <w:rsid w:val="00CE576E"/>
    <w:rsid w:val="00CF192E"/>
    <w:rsid w:val="00CF249B"/>
    <w:rsid w:val="00CF4B5A"/>
    <w:rsid w:val="00CF53D3"/>
    <w:rsid w:val="00D0141A"/>
    <w:rsid w:val="00D04267"/>
    <w:rsid w:val="00D11281"/>
    <w:rsid w:val="00D114F5"/>
    <w:rsid w:val="00D135D5"/>
    <w:rsid w:val="00D418CD"/>
    <w:rsid w:val="00D4276A"/>
    <w:rsid w:val="00D46117"/>
    <w:rsid w:val="00D55297"/>
    <w:rsid w:val="00D552AD"/>
    <w:rsid w:val="00D56563"/>
    <w:rsid w:val="00D61795"/>
    <w:rsid w:val="00D62F5C"/>
    <w:rsid w:val="00D73BE2"/>
    <w:rsid w:val="00D7698A"/>
    <w:rsid w:val="00D801A2"/>
    <w:rsid w:val="00D8703C"/>
    <w:rsid w:val="00D91845"/>
    <w:rsid w:val="00DB572E"/>
    <w:rsid w:val="00DD67BE"/>
    <w:rsid w:val="00DE2697"/>
    <w:rsid w:val="00DF0FDC"/>
    <w:rsid w:val="00DF63BF"/>
    <w:rsid w:val="00DF6D9B"/>
    <w:rsid w:val="00E04D6E"/>
    <w:rsid w:val="00E1751E"/>
    <w:rsid w:val="00E2111E"/>
    <w:rsid w:val="00E403E0"/>
    <w:rsid w:val="00E42E0E"/>
    <w:rsid w:val="00E54753"/>
    <w:rsid w:val="00E57958"/>
    <w:rsid w:val="00E64677"/>
    <w:rsid w:val="00E732C7"/>
    <w:rsid w:val="00E74726"/>
    <w:rsid w:val="00E871C7"/>
    <w:rsid w:val="00E9191B"/>
    <w:rsid w:val="00E930C2"/>
    <w:rsid w:val="00EA27A1"/>
    <w:rsid w:val="00EA2916"/>
    <w:rsid w:val="00EA524B"/>
    <w:rsid w:val="00EB18A8"/>
    <w:rsid w:val="00EC121F"/>
    <w:rsid w:val="00ED1BC6"/>
    <w:rsid w:val="00ED21C2"/>
    <w:rsid w:val="00ED2C9A"/>
    <w:rsid w:val="00ED6261"/>
    <w:rsid w:val="00EE0030"/>
    <w:rsid w:val="00EE083B"/>
    <w:rsid w:val="00EF063E"/>
    <w:rsid w:val="00EF0659"/>
    <w:rsid w:val="00EF1891"/>
    <w:rsid w:val="00EF2301"/>
    <w:rsid w:val="00F0604C"/>
    <w:rsid w:val="00F070A0"/>
    <w:rsid w:val="00F15D5F"/>
    <w:rsid w:val="00F27AF8"/>
    <w:rsid w:val="00F31A08"/>
    <w:rsid w:val="00F339E4"/>
    <w:rsid w:val="00F41852"/>
    <w:rsid w:val="00F46A0A"/>
    <w:rsid w:val="00F6682B"/>
    <w:rsid w:val="00F71BD3"/>
    <w:rsid w:val="00F82D2C"/>
    <w:rsid w:val="00F90093"/>
    <w:rsid w:val="00F93E4C"/>
    <w:rsid w:val="00F94268"/>
    <w:rsid w:val="00FA1410"/>
    <w:rsid w:val="00FA35B8"/>
    <w:rsid w:val="00FA3CB9"/>
    <w:rsid w:val="00FB2442"/>
    <w:rsid w:val="00FC1915"/>
    <w:rsid w:val="00FC3DDC"/>
    <w:rsid w:val="00FC4E2E"/>
    <w:rsid w:val="00FC5137"/>
    <w:rsid w:val="00FC7436"/>
    <w:rsid w:val="00FE0E58"/>
    <w:rsid w:val="00FE3809"/>
    <w:rsid w:val="00FE3D89"/>
    <w:rsid w:val="00FF2BEC"/>
    <w:rsid w:val="00FF5C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0D01AD"/>
  <w15:docId w15:val="{E6658FE9-DB38-43E1-B6F8-5C854481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D67BE"/>
    <w:pPr>
      <w:spacing w:line="260" w:lineRule="atLeast"/>
    </w:pPr>
    <w:rPr>
      <w:rFonts w:ascii="Arial" w:hAnsi="Arial"/>
      <w:szCs w:val="24"/>
      <w:lang w:val="en-US" w:eastAsia="en-US"/>
    </w:rPr>
  </w:style>
  <w:style w:type="paragraph" w:styleId="Naslov1">
    <w:name w:val="heading 1"/>
    <w:basedOn w:val="Navaden"/>
    <w:next w:val="Navaden"/>
    <w:link w:val="Naslov1Znak"/>
    <w:qFormat/>
    <w:rsid w:val="00BF5E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qFormat/>
    <w:rsid w:val="00957C39"/>
    <w:pPr>
      <w:spacing w:before="100" w:beforeAutospacing="1" w:after="100" w:afterAutospacing="1" w:line="240" w:lineRule="auto"/>
      <w:outlineLvl w:val="1"/>
    </w:pPr>
    <w:rPr>
      <w:rFonts w:ascii="Times New Roman" w:hAnsi="Times New Roman"/>
      <w:b/>
      <w:bCs/>
      <w:sz w:val="36"/>
      <w:szCs w:val="36"/>
      <w:lang w:val="sl-SI" w:eastAsia="sl-SI"/>
    </w:rPr>
  </w:style>
  <w:style w:type="paragraph" w:styleId="Naslov3">
    <w:name w:val="heading 3"/>
    <w:basedOn w:val="Navaden"/>
    <w:next w:val="Navaden"/>
    <w:qFormat/>
    <w:rsid w:val="00A13E5B"/>
    <w:pPr>
      <w:keepNext/>
      <w:spacing w:before="240" w:after="60"/>
      <w:outlineLvl w:val="2"/>
    </w:pPr>
    <w:rPr>
      <w:rFonts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E1751E"/>
    <w:pPr>
      <w:spacing w:before="100" w:beforeAutospacing="1" w:after="100" w:afterAutospacing="1" w:line="240" w:lineRule="auto"/>
    </w:pPr>
    <w:rPr>
      <w:rFonts w:ascii="Times New Roman" w:hAnsi="Times New Roman"/>
      <w:sz w:val="24"/>
      <w:lang w:val="sl-SI" w:eastAsia="sl-SI"/>
    </w:rPr>
  </w:style>
  <w:style w:type="character" w:styleId="Hiperpovezava">
    <w:name w:val="Hyperlink"/>
    <w:rsid w:val="00866FDF"/>
    <w:rPr>
      <w:color w:val="0000FF"/>
      <w:u w:val="single"/>
    </w:rPr>
  </w:style>
  <w:style w:type="character" w:styleId="Krepko">
    <w:name w:val="Strong"/>
    <w:uiPriority w:val="22"/>
    <w:qFormat/>
    <w:rsid w:val="00822C7F"/>
    <w:rPr>
      <w:b/>
      <w:bCs/>
    </w:rPr>
  </w:style>
  <w:style w:type="character" w:styleId="SledenaHiperpovezava">
    <w:name w:val="FollowedHyperlink"/>
    <w:rsid w:val="00822C7F"/>
    <w:rPr>
      <w:color w:val="800080"/>
      <w:u w:val="single"/>
    </w:rPr>
  </w:style>
  <w:style w:type="paragraph" w:customStyle="1" w:styleId="bodytext">
    <w:name w:val="bodytext"/>
    <w:basedOn w:val="Navaden"/>
    <w:rsid w:val="00333926"/>
    <w:pPr>
      <w:spacing w:before="100" w:beforeAutospacing="1" w:after="100" w:afterAutospacing="1" w:line="240" w:lineRule="auto"/>
    </w:pPr>
    <w:rPr>
      <w:rFonts w:ascii="Times New Roman" w:hAnsi="Times New Roman"/>
      <w:sz w:val="24"/>
      <w:lang w:val="sl-SI" w:eastAsia="sl-SI"/>
    </w:rPr>
  </w:style>
  <w:style w:type="character" w:customStyle="1" w:styleId="icoemail">
    <w:name w:val="ico email"/>
    <w:basedOn w:val="Privzetapisavaodstavka"/>
    <w:rsid w:val="0019283E"/>
  </w:style>
  <w:style w:type="table" w:styleId="Tabelamrea">
    <w:name w:val="Table Grid"/>
    <w:basedOn w:val="Navadnatabela"/>
    <w:rsid w:val="006F7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oranzen">
    <w:name w:val="textbold_oranzen"/>
    <w:basedOn w:val="Privzetapisavaodstavka"/>
    <w:rsid w:val="006F7517"/>
  </w:style>
  <w:style w:type="paragraph" w:styleId="Glava">
    <w:name w:val="header"/>
    <w:basedOn w:val="Navaden"/>
    <w:link w:val="GlavaZnak"/>
    <w:uiPriority w:val="99"/>
    <w:rsid w:val="00BA6F86"/>
    <w:pPr>
      <w:tabs>
        <w:tab w:val="center" w:pos="4536"/>
        <w:tab w:val="right" w:pos="9072"/>
      </w:tabs>
    </w:pPr>
  </w:style>
  <w:style w:type="character" w:customStyle="1" w:styleId="GlavaZnak">
    <w:name w:val="Glava Znak"/>
    <w:link w:val="Glava"/>
    <w:uiPriority w:val="99"/>
    <w:rsid w:val="00BA6F86"/>
    <w:rPr>
      <w:rFonts w:ascii="Arial" w:hAnsi="Arial"/>
      <w:szCs w:val="24"/>
      <w:lang w:val="en-US" w:eastAsia="en-US"/>
    </w:rPr>
  </w:style>
  <w:style w:type="paragraph" w:styleId="Noga">
    <w:name w:val="footer"/>
    <w:basedOn w:val="Navaden"/>
    <w:link w:val="NogaZnak"/>
    <w:uiPriority w:val="99"/>
    <w:rsid w:val="00BA6F86"/>
    <w:pPr>
      <w:tabs>
        <w:tab w:val="center" w:pos="4536"/>
        <w:tab w:val="right" w:pos="9072"/>
      </w:tabs>
    </w:pPr>
  </w:style>
  <w:style w:type="character" w:customStyle="1" w:styleId="NogaZnak">
    <w:name w:val="Noga Znak"/>
    <w:link w:val="Noga"/>
    <w:uiPriority w:val="99"/>
    <w:rsid w:val="00BA6F86"/>
    <w:rPr>
      <w:rFonts w:ascii="Arial" w:hAnsi="Arial"/>
      <w:szCs w:val="24"/>
      <w:lang w:val="en-US" w:eastAsia="en-US"/>
    </w:rPr>
  </w:style>
  <w:style w:type="character" w:styleId="Pripombasklic">
    <w:name w:val="annotation reference"/>
    <w:basedOn w:val="Privzetapisavaodstavka"/>
    <w:rsid w:val="00EB18A8"/>
    <w:rPr>
      <w:sz w:val="16"/>
      <w:szCs w:val="16"/>
    </w:rPr>
  </w:style>
  <w:style w:type="paragraph" w:styleId="Pripombabesedilo">
    <w:name w:val="annotation text"/>
    <w:basedOn w:val="Navaden"/>
    <w:link w:val="PripombabesediloZnak"/>
    <w:rsid w:val="00EB18A8"/>
    <w:pPr>
      <w:spacing w:line="240" w:lineRule="auto"/>
    </w:pPr>
    <w:rPr>
      <w:szCs w:val="20"/>
    </w:rPr>
  </w:style>
  <w:style w:type="character" w:customStyle="1" w:styleId="PripombabesediloZnak">
    <w:name w:val="Pripomba – besedilo Znak"/>
    <w:basedOn w:val="Privzetapisavaodstavka"/>
    <w:link w:val="Pripombabesedilo"/>
    <w:rsid w:val="00EB18A8"/>
    <w:rPr>
      <w:rFonts w:ascii="Arial" w:hAnsi="Arial"/>
      <w:lang w:val="en-US" w:eastAsia="en-US"/>
    </w:rPr>
  </w:style>
  <w:style w:type="paragraph" w:styleId="Zadevapripombe">
    <w:name w:val="annotation subject"/>
    <w:basedOn w:val="Pripombabesedilo"/>
    <w:next w:val="Pripombabesedilo"/>
    <w:link w:val="ZadevapripombeZnak"/>
    <w:rsid w:val="00EB18A8"/>
    <w:rPr>
      <w:b/>
      <w:bCs/>
    </w:rPr>
  </w:style>
  <w:style w:type="character" w:customStyle="1" w:styleId="ZadevapripombeZnak">
    <w:name w:val="Zadeva pripombe Znak"/>
    <w:basedOn w:val="PripombabesediloZnak"/>
    <w:link w:val="Zadevapripombe"/>
    <w:rsid w:val="00EB18A8"/>
    <w:rPr>
      <w:rFonts w:ascii="Arial" w:hAnsi="Arial"/>
      <w:b/>
      <w:bCs/>
      <w:lang w:val="en-US" w:eastAsia="en-US"/>
    </w:rPr>
  </w:style>
  <w:style w:type="paragraph" w:styleId="Besedilooblaka">
    <w:name w:val="Balloon Text"/>
    <w:basedOn w:val="Navaden"/>
    <w:link w:val="BesedilooblakaZnak"/>
    <w:rsid w:val="00EB18A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EB18A8"/>
    <w:rPr>
      <w:rFonts w:ascii="Segoe UI" w:hAnsi="Segoe UI" w:cs="Segoe UI"/>
      <w:sz w:val="18"/>
      <w:szCs w:val="18"/>
      <w:lang w:val="en-US" w:eastAsia="en-US"/>
    </w:rPr>
  </w:style>
  <w:style w:type="paragraph" w:styleId="Odstavekseznama">
    <w:name w:val="List Paragraph"/>
    <w:basedOn w:val="Navaden"/>
    <w:uiPriority w:val="34"/>
    <w:qFormat/>
    <w:rsid w:val="00005239"/>
    <w:pPr>
      <w:ind w:left="720"/>
      <w:contextualSpacing/>
    </w:pPr>
  </w:style>
  <w:style w:type="paragraph" w:styleId="Brezrazmikov">
    <w:name w:val="No Spacing"/>
    <w:uiPriority w:val="1"/>
    <w:qFormat/>
    <w:rsid w:val="00670C1E"/>
    <w:rPr>
      <w:rFonts w:ascii="Calibri" w:eastAsia="Calibri" w:hAnsi="Calibri"/>
      <w:sz w:val="22"/>
      <w:szCs w:val="22"/>
      <w:lang w:eastAsia="en-US"/>
    </w:rPr>
  </w:style>
  <w:style w:type="character" w:styleId="Nerazreenaomemba">
    <w:name w:val="Unresolved Mention"/>
    <w:basedOn w:val="Privzetapisavaodstavka"/>
    <w:uiPriority w:val="99"/>
    <w:semiHidden/>
    <w:unhideWhenUsed/>
    <w:rsid w:val="00FE3D89"/>
    <w:rPr>
      <w:color w:val="808080"/>
      <w:shd w:val="clear" w:color="auto" w:fill="E6E6E6"/>
    </w:rPr>
  </w:style>
  <w:style w:type="character" w:customStyle="1" w:styleId="Naslov1Znak">
    <w:name w:val="Naslov 1 Znak"/>
    <w:basedOn w:val="Privzetapisavaodstavka"/>
    <w:link w:val="Naslov1"/>
    <w:rsid w:val="00BF5E5A"/>
    <w:rPr>
      <w:rFonts w:asciiTheme="majorHAnsi" w:eastAsiaTheme="majorEastAsia" w:hAnsiTheme="majorHAnsi" w:cstheme="majorBidi"/>
      <w:color w:val="2E74B5" w:themeColor="accent1" w:themeShade="BF"/>
      <w:sz w:val="32"/>
      <w:szCs w:val="32"/>
      <w:lang w:val="en-US" w:eastAsia="en-US"/>
    </w:rPr>
  </w:style>
  <w:style w:type="paragraph" w:customStyle="1" w:styleId="Odstavekseznama1">
    <w:name w:val="Odstavek seznama1"/>
    <w:basedOn w:val="Navaden"/>
    <w:rsid w:val="00802166"/>
    <w:pPr>
      <w:suppressAutoHyphens/>
      <w:overflowPunct w:val="0"/>
      <w:autoSpaceDE w:val="0"/>
      <w:spacing w:line="240" w:lineRule="auto"/>
      <w:ind w:left="720"/>
      <w:contextualSpacing/>
      <w:jc w:val="both"/>
    </w:pPr>
    <w:rPr>
      <w:rFonts w:cs="Arial"/>
      <w:sz w:val="22"/>
      <w:szCs w:val="16"/>
      <w:lang w:val="sl-SI" w:eastAsia="ar-SA"/>
    </w:rPr>
  </w:style>
  <w:style w:type="paragraph" w:styleId="Revizija">
    <w:name w:val="Revision"/>
    <w:hidden/>
    <w:uiPriority w:val="99"/>
    <w:semiHidden/>
    <w:rsid w:val="001207CD"/>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3278">
      <w:bodyDiv w:val="1"/>
      <w:marLeft w:val="0"/>
      <w:marRight w:val="0"/>
      <w:marTop w:val="0"/>
      <w:marBottom w:val="0"/>
      <w:divBdr>
        <w:top w:val="none" w:sz="0" w:space="0" w:color="auto"/>
        <w:left w:val="none" w:sz="0" w:space="0" w:color="auto"/>
        <w:bottom w:val="none" w:sz="0" w:space="0" w:color="auto"/>
        <w:right w:val="none" w:sz="0" w:space="0" w:color="auto"/>
      </w:divBdr>
    </w:div>
    <w:div w:id="263652745">
      <w:bodyDiv w:val="1"/>
      <w:marLeft w:val="0"/>
      <w:marRight w:val="0"/>
      <w:marTop w:val="0"/>
      <w:marBottom w:val="0"/>
      <w:divBdr>
        <w:top w:val="none" w:sz="0" w:space="0" w:color="auto"/>
        <w:left w:val="none" w:sz="0" w:space="0" w:color="auto"/>
        <w:bottom w:val="none" w:sz="0" w:space="0" w:color="auto"/>
        <w:right w:val="none" w:sz="0" w:space="0" w:color="auto"/>
      </w:divBdr>
    </w:div>
    <w:div w:id="297027987">
      <w:bodyDiv w:val="1"/>
      <w:marLeft w:val="0"/>
      <w:marRight w:val="0"/>
      <w:marTop w:val="0"/>
      <w:marBottom w:val="0"/>
      <w:divBdr>
        <w:top w:val="none" w:sz="0" w:space="0" w:color="auto"/>
        <w:left w:val="none" w:sz="0" w:space="0" w:color="auto"/>
        <w:bottom w:val="none" w:sz="0" w:space="0" w:color="auto"/>
        <w:right w:val="none" w:sz="0" w:space="0" w:color="auto"/>
      </w:divBdr>
    </w:div>
    <w:div w:id="434638845">
      <w:bodyDiv w:val="1"/>
      <w:marLeft w:val="0"/>
      <w:marRight w:val="0"/>
      <w:marTop w:val="0"/>
      <w:marBottom w:val="0"/>
      <w:divBdr>
        <w:top w:val="none" w:sz="0" w:space="0" w:color="auto"/>
        <w:left w:val="none" w:sz="0" w:space="0" w:color="auto"/>
        <w:bottom w:val="none" w:sz="0" w:space="0" w:color="auto"/>
        <w:right w:val="none" w:sz="0" w:space="0" w:color="auto"/>
      </w:divBdr>
    </w:div>
    <w:div w:id="503862474">
      <w:bodyDiv w:val="1"/>
      <w:marLeft w:val="0"/>
      <w:marRight w:val="0"/>
      <w:marTop w:val="0"/>
      <w:marBottom w:val="0"/>
      <w:divBdr>
        <w:top w:val="none" w:sz="0" w:space="0" w:color="auto"/>
        <w:left w:val="none" w:sz="0" w:space="0" w:color="auto"/>
        <w:bottom w:val="none" w:sz="0" w:space="0" w:color="auto"/>
        <w:right w:val="none" w:sz="0" w:space="0" w:color="auto"/>
      </w:divBdr>
    </w:div>
    <w:div w:id="542596494">
      <w:bodyDiv w:val="1"/>
      <w:marLeft w:val="0"/>
      <w:marRight w:val="0"/>
      <w:marTop w:val="0"/>
      <w:marBottom w:val="0"/>
      <w:divBdr>
        <w:top w:val="none" w:sz="0" w:space="0" w:color="auto"/>
        <w:left w:val="none" w:sz="0" w:space="0" w:color="auto"/>
        <w:bottom w:val="none" w:sz="0" w:space="0" w:color="auto"/>
        <w:right w:val="none" w:sz="0" w:space="0" w:color="auto"/>
      </w:divBdr>
    </w:div>
    <w:div w:id="550658598">
      <w:bodyDiv w:val="1"/>
      <w:marLeft w:val="0"/>
      <w:marRight w:val="0"/>
      <w:marTop w:val="0"/>
      <w:marBottom w:val="0"/>
      <w:divBdr>
        <w:top w:val="none" w:sz="0" w:space="0" w:color="auto"/>
        <w:left w:val="none" w:sz="0" w:space="0" w:color="auto"/>
        <w:bottom w:val="none" w:sz="0" w:space="0" w:color="auto"/>
        <w:right w:val="none" w:sz="0" w:space="0" w:color="auto"/>
      </w:divBdr>
    </w:div>
    <w:div w:id="588195992">
      <w:bodyDiv w:val="1"/>
      <w:marLeft w:val="0"/>
      <w:marRight w:val="0"/>
      <w:marTop w:val="0"/>
      <w:marBottom w:val="0"/>
      <w:divBdr>
        <w:top w:val="none" w:sz="0" w:space="0" w:color="auto"/>
        <w:left w:val="none" w:sz="0" w:space="0" w:color="auto"/>
        <w:bottom w:val="none" w:sz="0" w:space="0" w:color="auto"/>
        <w:right w:val="none" w:sz="0" w:space="0" w:color="auto"/>
      </w:divBdr>
    </w:div>
    <w:div w:id="603465447">
      <w:bodyDiv w:val="1"/>
      <w:marLeft w:val="0"/>
      <w:marRight w:val="0"/>
      <w:marTop w:val="0"/>
      <w:marBottom w:val="0"/>
      <w:divBdr>
        <w:top w:val="none" w:sz="0" w:space="0" w:color="auto"/>
        <w:left w:val="none" w:sz="0" w:space="0" w:color="auto"/>
        <w:bottom w:val="none" w:sz="0" w:space="0" w:color="auto"/>
        <w:right w:val="none" w:sz="0" w:space="0" w:color="auto"/>
      </w:divBdr>
    </w:div>
    <w:div w:id="634257750">
      <w:bodyDiv w:val="1"/>
      <w:marLeft w:val="0"/>
      <w:marRight w:val="0"/>
      <w:marTop w:val="0"/>
      <w:marBottom w:val="0"/>
      <w:divBdr>
        <w:top w:val="none" w:sz="0" w:space="0" w:color="auto"/>
        <w:left w:val="none" w:sz="0" w:space="0" w:color="auto"/>
        <w:bottom w:val="none" w:sz="0" w:space="0" w:color="auto"/>
        <w:right w:val="none" w:sz="0" w:space="0" w:color="auto"/>
      </w:divBdr>
    </w:div>
    <w:div w:id="769667697">
      <w:bodyDiv w:val="1"/>
      <w:marLeft w:val="0"/>
      <w:marRight w:val="0"/>
      <w:marTop w:val="0"/>
      <w:marBottom w:val="0"/>
      <w:divBdr>
        <w:top w:val="none" w:sz="0" w:space="0" w:color="auto"/>
        <w:left w:val="none" w:sz="0" w:space="0" w:color="auto"/>
        <w:bottom w:val="none" w:sz="0" w:space="0" w:color="auto"/>
        <w:right w:val="none" w:sz="0" w:space="0" w:color="auto"/>
      </w:divBdr>
      <w:divsChild>
        <w:div w:id="564530904">
          <w:marLeft w:val="0"/>
          <w:marRight w:val="0"/>
          <w:marTop w:val="0"/>
          <w:marBottom w:val="0"/>
          <w:divBdr>
            <w:top w:val="none" w:sz="0" w:space="0" w:color="auto"/>
            <w:left w:val="none" w:sz="0" w:space="0" w:color="auto"/>
            <w:bottom w:val="none" w:sz="0" w:space="0" w:color="auto"/>
            <w:right w:val="none" w:sz="0" w:space="0" w:color="auto"/>
          </w:divBdr>
          <w:divsChild>
            <w:div w:id="14815507">
              <w:marLeft w:val="0"/>
              <w:marRight w:val="0"/>
              <w:marTop w:val="0"/>
              <w:marBottom w:val="0"/>
              <w:divBdr>
                <w:top w:val="none" w:sz="0" w:space="0" w:color="auto"/>
                <w:left w:val="none" w:sz="0" w:space="0" w:color="auto"/>
                <w:bottom w:val="none" w:sz="0" w:space="0" w:color="auto"/>
                <w:right w:val="none" w:sz="0" w:space="0" w:color="auto"/>
              </w:divBdr>
              <w:divsChild>
                <w:div w:id="1210192792">
                  <w:marLeft w:val="0"/>
                  <w:marRight w:val="0"/>
                  <w:marTop w:val="0"/>
                  <w:marBottom w:val="0"/>
                  <w:divBdr>
                    <w:top w:val="none" w:sz="0" w:space="0" w:color="auto"/>
                    <w:left w:val="none" w:sz="0" w:space="0" w:color="auto"/>
                    <w:bottom w:val="none" w:sz="0" w:space="0" w:color="auto"/>
                    <w:right w:val="none" w:sz="0" w:space="0" w:color="auto"/>
                  </w:divBdr>
                </w:div>
                <w:div w:id="1609772982">
                  <w:marLeft w:val="0"/>
                  <w:marRight w:val="0"/>
                  <w:marTop w:val="0"/>
                  <w:marBottom w:val="0"/>
                  <w:divBdr>
                    <w:top w:val="none" w:sz="0" w:space="0" w:color="auto"/>
                    <w:left w:val="none" w:sz="0" w:space="0" w:color="auto"/>
                    <w:bottom w:val="none" w:sz="0" w:space="0" w:color="auto"/>
                    <w:right w:val="none" w:sz="0" w:space="0" w:color="auto"/>
                  </w:divBdr>
                </w:div>
                <w:div w:id="2088333193">
                  <w:marLeft w:val="0"/>
                  <w:marRight w:val="0"/>
                  <w:marTop w:val="0"/>
                  <w:marBottom w:val="0"/>
                  <w:divBdr>
                    <w:top w:val="none" w:sz="0" w:space="0" w:color="auto"/>
                    <w:left w:val="none" w:sz="0" w:space="0" w:color="auto"/>
                    <w:bottom w:val="none" w:sz="0" w:space="0" w:color="auto"/>
                    <w:right w:val="none" w:sz="0" w:space="0" w:color="auto"/>
                  </w:divBdr>
                </w:div>
              </w:divsChild>
            </w:div>
            <w:div w:id="1305046786">
              <w:marLeft w:val="0"/>
              <w:marRight w:val="0"/>
              <w:marTop w:val="0"/>
              <w:marBottom w:val="0"/>
              <w:divBdr>
                <w:top w:val="none" w:sz="0" w:space="0" w:color="auto"/>
                <w:left w:val="none" w:sz="0" w:space="0" w:color="auto"/>
                <w:bottom w:val="none" w:sz="0" w:space="0" w:color="auto"/>
                <w:right w:val="none" w:sz="0" w:space="0" w:color="auto"/>
              </w:divBdr>
            </w:div>
          </w:divsChild>
        </w:div>
        <w:div w:id="1341153228">
          <w:marLeft w:val="0"/>
          <w:marRight w:val="0"/>
          <w:marTop w:val="0"/>
          <w:marBottom w:val="0"/>
          <w:divBdr>
            <w:top w:val="none" w:sz="0" w:space="0" w:color="auto"/>
            <w:left w:val="none" w:sz="0" w:space="0" w:color="auto"/>
            <w:bottom w:val="none" w:sz="0" w:space="0" w:color="auto"/>
            <w:right w:val="none" w:sz="0" w:space="0" w:color="auto"/>
          </w:divBdr>
          <w:divsChild>
            <w:div w:id="288560295">
              <w:marLeft w:val="0"/>
              <w:marRight w:val="0"/>
              <w:marTop w:val="0"/>
              <w:marBottom w:val="0"/>
              <w:divBdr>
                <w:top w:val="none" w:sz="0" w:space="0" w:color="auto"/>
                <w:left w:val="none" w:sz="0" w:space="0" w:color="auto"/>
                <w:bottom w:val="none" w:sz="0" w:space="0" w:color="auto"/>
                <w:right w:val="none" w:sz="0" w:space="0" w:color="auto"/>
              </w:divBdr>
            </w:div>
            <w:div w:id="847404848">
              <w:marLeft w:val="0"/>
              <w:marRight w:val="0"/>
              <w:marTop w:val="0"/>
              <w:marBottom w:val="0"/>
              <w:divBdr>
                <w:top w:val="none" w:sz="0" w:space="0" w:color="auto"/>
                <w:left w:val="none" w:sz="0" w:space="0" w:color="auto"/>
                <w:bottom w:val="none" w:sz="0" w:space="0" w:color="auto"/>
                <w:right w:val="none" w:sz="0" w:space="0" w:color="auto"/>
              </w:divBdr>
            </w:div>
            <w:div w:id="868449305">
              <w:marLeft w:val="0"/>
              <w:marRight w:val="0"/>
              <w:marTop w:val="0"/>
              <w:marBottom w:val="0"/>
              <w:divBdr>
                <w:top w:val="none" w:sz="0" w:space="0" w:color="auto"/>
                <w:left w:val="none" w:sz="0" w:space="0" w:color="auto"/>
                <w:bottom w:val="none" w:sz="0" w:space="0" w:color="auto"/>
                <w:right w:val="none" w:sz="0" w:space="0" w:color="auto"/>
              </w:divBdr>
            </w:div>
            <w:div w:id="894781761">
              <w:marLeft w:val="0"/>
              <w:marRight w:val="0"/>
              <w:marTop w:val="0"/>
              <w:marBottom w:val="0"/>
              <w:divBdr>
                <w:top w:val="none" w:sz="0" w:space="0" w:color="auto"/>
                <w:left w:val="none" w:sz="0" w:space="0" w:color="auto"/>
                <w:bottom w:val="none" w:sz="0" w:space="0" w:color="auto"/>
                <w:right w:val="none" w:sz="0" w:space="0" w:color="auto"/>
              </w:divBdr>
            </w:div>
            <w:div w:id="1286816055">
              <w:marLeft w:val="0"/>
              <w:marRight w:val="0"/>
              <w:marTop w:val="0"/>
              <w:marBottom w:val="0"/>
              <w:divBdr>
                <w:top w:val="none" w:sz="0" w:space="0" w:color="auto"/>
                <w:left w:val="none" w:sz="0" w:space="0" w:color="auto"/>
                <w:bottom w:val="none" w:sz="0" w:space="0" w:color="auto"/>
                <w:right w:val="none" w:sz="0" w:space="0" w:color="auto"/>
              </w:divBdr>
            </w:div>
            <w:div w:id="1714770150">
              <w:marLeft w:val="0"/>
              <w:marRight w:val="0"/>
              <w:marTop w:val="0"/>
              <w:marBottom w:val="0"/>
              <w:divBdr>
                <w:top w:val="none" w:sz="0" w:space="0" w:color="auto"/>
                <w:left w:val="none" w:sz="0" w:space="0" w:color="auto"/>
                <w:bottom w:val="none" w:sz="0" w:space="0" w:color="auto"/>
                <w:right w:val="none" w:sz="0" w:space="0" w:color="auto"/>
              </w:divBdr>
            </w:div>
            <w:div w:id="1734306995">
              <w:marLeft w:val="0"/>
              <w:marRight w:val="0"/>
              <w:marTop w:val="0"/>
              <w:marBottom w:val="0"/>
              <w:divBdr>
                <w:top w:val="none" w:sz="0" w:space="0" w:color="auto"/>
                <w:left w:val="none" w:sz="0" w:space="0" w:color="auto"/>
                <w:bottom w:val="none" w:sz="0" w:space="0" w:color="auto"/>
                <w:right w:val="none" w:sz="0" w:space="0" w:color="auto"/>
              </w:divBdr>
            </w:div>
            <w:div w:id="175119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78700">
      <w:bodyDiv w:val="1"/>
      <w:marLeft w:val="0"/>
      <w:marRight w:val="0"/>
      <w:marTop w:val="0"/>
      <w:marBottom w:val="0"/>
      <w:divBdr>
        <w:top w:val="none" w:sz="0" w:space="0" w:color="auto"/>
        <w:left w:val="none" w:sz="0" w:space="0" w:color="auto"/>
        <w:bottom w:val="none" w:sz="0" w:space="0" w:color="auto"/>
        <w:right w:val="none" w:sz="0" w:space="0" w:color="auto"/>
      </w:divBdr>
    </w:div>
    <w:div w:id="1014723955">
      <w:bodyDiv w:val="1"/>
      <w:marLeft w:val="0"/>
      <w:marRight w:val="0"/>
      <w:marTop w:val="0"/>
      <w:marBottom w:val="0"/>
      <w:divBdr>
        <w:top w:val="none" w:sz="0" w:space="0" w:color="auto"/>
        <w:left w:val="none" w:sz="0" w:space="0" w:color="auto"/>
        <w:bottom w:val="none" w:sz="0" w:space="0" w:color="auto"/>
        <w:right w:val="none" w:sz="0" w:space="0" w:color="auto"/>
      </w:divBdr>
    </w:div>
    <w:div w:id="1083455984">
      <w:bodyDiv w:val="1"/>
      <w:marLeft w:val="0"/>
      <w:marRight w:val="0"/>
      <w:marTop w:val="0"/>
      <w:marBottom w:val="0"/>
      <w:divBdr>
        <w:top w:val="none" w:sz="0" w:space="0" w:color="auto"/>
        <w:left w:val="none" w:sz="0" w:space="0" w:color="auto"/>
        <w:bottom w:val="none" w:sz="0" w:space="0" w:color="auto"/>
        <w:right w:val="none" w:sz="0" w:space="0" w:color="auto"/>
      </w:divBdr>
    </w:div>
    <w:div w:id="1135417283">
      <w:bodyDiv w:val="1"/>
      <w:marLeft w:val="0"/>
      <w:marRight w:val="0"/>
      <w:marTop w:val="0"/>
      <w:marBottom w:val="0"/>
      <w:divBdr>
        <w:top w:val="none" w:sz="0" w:space="0" w:color="auto"/>
        <w:left w:val="none" w:sz="0" w:space="0" w:color="auto"/>
        <w:bottom w:val="none" w:sz="0" w:space="0" w:color="auto"/>
        <w:right w:val="none" w:sz="0" w:space="0" w:color="auto"/>
      </w:divBdr>
      <w:divsChild>
        <w:div w:id="1868325116">
          <w:marLeft w:val="0"/>
          <w:marRight w:val="0"/>
          <w:marTop w:val="0"/>
          <w:marBottom w:val="0"/>
          <w:divBdr>
            <w:top w:val="none" w:sz="0" w:space="0" w:color="auto"/>
            <w:left w:val="none" w:sz="0" w:space="0" w:color="auto"/>
            <w:bottom w:val="none" w:sz="0" w:space="0" w:color="auto"/>
            <w:right w:val="none" w:sz="0" w:space="0" w:color="auto"/>
          </w:divBdr>
        </w:div>
      </w:divsChild>
    </w:div>
    <w:div w:id="1259874364">
      <w:bodyDiv w:val="1"/>
      <w:marLeft w:val="0"/>
      <w:marRight w:val="0"/>
      <w:marTop w:val="0"/>
      <w:marBottom w:val="0"/>
      <w:divBdr>
        <w:top w:val="none" w:sz="0" w:space="0" w:color="auto"/>
        <w:left w:val="none" w:sz="0" w:space="0" w:color="auto"/>
        <w:bottom w:val="none" w:sz="0" w:space="0" w:color="auto"/>
        <w:right w:val="none" w:sz="0" w:space="0" w:color="auto"/>
      </w:divBdr>
    </w:div>
    <w:div w:id="1286500191">
      <w:bodyDiv w:val="1"/>
      <w:marLeft w:val="0"/>
      <w:marRight w:val="0"/>
      <w:marTop w:val="0"/>
      <w:marBottom w:val="0"/>
      <w:divBdr>
        <w:top w:val="none" w:sz="0" w:space="0" w:color="auto"/>
        <w:left w:val="none" w:sz="0" w:space="0" w:color="auto"/>
        <w:bottom w:val="none" w:sz="0" w:space="0" w:color="auto"/>
        <w:right w:val="none" w:sz="0" w:space="0" w:color="auto"/>
      </w:divBdr>
    </w:div>
    <w:div w:id="1439643577">
      <w:bodyDiv w:val="1"/>
      <w:marLeft w:val="0"/>
      <w:marRight w:val="0"/>
      <w:marTop w:val="0"/>
      <w:marBottom w:val="0"/>
      <w:divBdr>
        <w:top w:val="none" w:sz="0" w:space="0" w:color="auto"/>
        <w:left w:val="none" w:sz="0" w:space="0" w:color="auto"/>
        <w:bottom w:val="none" w:sz="0" w:space="0" w:color="auto"/>
        <w:right w:val="none" w:sz="0" w:space="0" w:color="auto"/>
      </w:divBdr>
    </w:div>
    <w:div w:id="1465585450">
      <w:bodyDiv w:val="1"/>
      <w:marLeft w:val="0"/>
      <w:marRight w:val="0"/>
      <w:marTop w:val="0"/>
      <w:marBottom w:val="0"/>
      <w:divBdr>
        <w:top w:val="none" w:sz="0" w:space="0" w:color="auto"/>
        <w:left w:val="none" w:sz="0" w:space="0" w:color="auto"/>
        <w:bottom w:val="none" w:sz="0" w:space="0" w:color="auto"/>
        <w:right w:val="none" w:sz="0" w:space="0" w:color="auto"/>
      </w:divBdr>
    </w:div>
    <w:div w:id="1508203636">
      <w:bodyDiv w:val="1"/>
      <w:marLeft w:val="0"/>
      <w:marRight w:val="0"/>
      <w:marTop w:val="0"/>
      <w:marBottom w:val="0"/>
      <w:divBdr>
        <w:top w:val="none" w:sz="0" w:space="0" w:color="auto"/>
        <w:left w:val="none" w:sz="0" w:space="0" w:color="auto"/>
        <w:bottom w:val="none" w:sz="0" w:space="0" w:color="auto"/>
        <w:right w:val="none" w:sz="0" w:space="0" w:color="auto"/>
      </w:divBdr>
    </w:div>
    <w:div w:id="1516456745">
      <w:bodyDiv w:val="1"/>
      <w:marLeft w:val="0"/>
      <w:marRight w:val="0"/>
      <w:marTop w:val="0"/>
      <w:marBottom w:val="0"/>
      <w:divBdr>
        <w:top w:val="none" w:sz="0" w:space="0" w:color="auto"/>
        <w:left w:val="none" w:sz="0" w:space="0" w:color="auto"/>
        <w:bottom w:val="none" w:sz="0" w:space="0" w:color="auto"/>
        <w:right w:val="none" w:sz="0" w:space="0" w:color="auto"/>
      </w:divBdr>
    </w:div>
    <w:div w:id="1639996521">
      <w:bodyDiv w:val="1"/>
      <w:marLeft w:val="0"/>
      <w:marRight w:val="0"/>
      <w:marTop w:val="0"/>
      <w:marBottom w:val="0"/>
      <w:divBdr>
        <w:top w:val="none" w:sz="0" w:space="0" w:color="auto"/>
        <w:left w:val="none" w:sz="0" w:space="0" w:color="auto"/>
        <w:bottom w:val="none" w:sz="0" w:space="0" w:color="auto"/>
        <w:right w:val="none" w:sz="0" w:space="0" w:color="auto"/>
      </w:divBdr>
    </w:div>
    <w:div w:id="1650741153">
      <w:bodyDiv w:val="1"/>
      <w:marLeft w:val="0"/>
      <w:marRight w:val="0"/>
      <w:marTop w:val="0"/>
      <w:marBottom w:val="0"/>
      <w:divBdr>
        <w:top w:val="none" w:sz="0" w:space="0" w:color="auto"/>
        <w:left w:val="none" w:sz="0" w:space="0" w:color="auto"/>
        <w:bottom w:val="none" w:sz="0" w:space="0" w:color="auto"/>
        <w:right w:val="none" w:sz="0" w:space="0" w:color="auto"/>
      </w:divBdr>
      <w:divsChild>
        <w:div w:id="1673334447">
          <w:marLeft w:val="0"/>
          <w:marRight w:val="0"/>
          <w:marTop w:val="0"/>
          <w:marBottom w:val="0"/>
          <w:divBdr>
            <w:top w:val="none" w:sz="0" w:space="0" w:color="auto"/>
            <w:left w:val="none" w:sz="0" w:space="0" w:color="auto"/>
            <w:bottom w:val="none" w:sz="0" w:space="0" w:color="auto"/>
            <w:right w:val="none" w:sz="0" w:space="0" w:color="auto"/>
          </w:divBdr>
        </w:div>
      </w:divsChild>
    </w:div>
    <w:div w:id="1661687834">
      <w:bodyDiv w:val="1"/>
      <w:marLeft w:val="0"/>
      <w:marRight w:val="0"/>
      <w:marTop w:val="0"/>
      <w:marBottom w:val="0"/>
      <w:divBdr>
        <w:top w:val="none" w:sz="0" w:space="0" w:color="auto"/>
        <w:left w:val="none" w:sz="0" w:space="0" w:color="auto"/>
        <w:bottom w:val="none" w:sz="0" w:space="0" w:color="auto"/>
        <w:right w:val="none" w:sz="0" w:space="0" w:color="auto"/>
      </w:divBdr>
    </w:div>
    <w:div w:id="1717123439">
      <w:bodyDiv w:val="1"/>
      <w:marLeft w:val="0"/>
      <w:marRight w:val="0"/>
      <w:marTop w:val="0"/>
      <w:marBottom w:val="0"/>
      <w:divBdr>
        <w:top w:val="none" w:sz="0" w:space="0" w:color="auto"/>
        <w:left w:val="none" w:sz="0" w:space="0" w:color="auto"/>
        <w:bottom w:val="none" w:sz="0" w:space="0" w:color="auto"/>
        <w:right w:val="none" w:sz="0" w:space="0" w:color="auto"/>
      </w:divBdr>
    </w:div>
    <w:div w:id="1718502725">
      <w:bodyDiv w:val="1"/>
      <w:marLeft w:val="0"/>
      <w:marRight w:val="0"/>
      <w:marTop w:val="0"/>
      <w:marBottom w:val="0"/>
      <w:divBdr>
        <w:top w:val="none" w:sz="0" w:space="0" w:color="auto"/>
        <w:left w:val="none" w:sz="0" w:space="0" w:color="auto"/>
        <w:bottom w:val="none" w:sz="0" w:space="0" w:color="auto"/>
        <w:right w:val="none" w:sz="0" w:space="0" w:color="auto"/>
      </w:divBdr>
    </w:div>
    <w:div w:id="1790247666">
      <w:bodyDiv w:val="1"/>
      <w:marLeft w:val="0"/>
      <w:marRight w:val="0"/>
      <w:marTop w:val="0"/>
      <w:marBottom w:val="0"/>
      <w:divBdr>
        <w:top w:val="none" w:sz="0" w:space="0" w:color="auto"/>
        <w:left w:val="none" w:sz="0" w:space="0" w:color="auto"/>
        <w:bottom w:val="none" w:sz="0" w:space="0" w:color="auto"/>
        <w:right w:val="none" w:sz="0" w:space="0" w:color="auto"/>
      </w:divBdr>
    </w:div>
    <w:div w:id="1907498124">
      <w:bodyDiv w:val="1"/>
      <w:marLeft w:val="0"/>
      <w:marRight w:val="0"/>
      <w:marTop w:val="0"/>
      <w:marBottom w:val="0"/>
      <w:divBdr>
        <w:top w:val="none" w:sz="0" w:space="0" w:color="auto"/>
        <w:left w:val="none" w:sz="0" w:space="0" w:color="auto"/>
        <w:bottom w:val="none" w:sz="0" w:space="0" w:color="auto"/>
        <w:right w:val="none" w:sz="0" w:space="0" w:color="auto"/>
      </w:divBdr>
    </w:div>
    <w:div w:id="1952201909">
      <w:bodyDiv w:val="1"/>
      <w:marLeft w:val="0"/>
      <w:marRight w:val="0"/>
      <w:marTop w:val="0"/>
      <w:marBottom w:val="0"/>
      <w:divBdr>
        <w:top w:val="none" w:sz="0" w:space="0" w:color="auto"/>
        <w:left w:val="none" w:sz="0" w:space="0" w:color="auto"/>
        <w:bottom w:val="none" w:sz="0" w:space="0" w:color="auto"/>
        <w:right w:val="none" w:sz="0" w:space="0" w:color="auto"/>
      </w:divBdr>
    </w:div>
    <w:div w:id="2005742857">
      <w:bodyDiv w:val="1"/>
      <w:marLeft w:val="0"/>
      <w:marRight w:val="0"/>
      <w:marTop w:val="0"/>
      <w:marBottom w:val="0"/>
      <w:divBdr>
        <w:top w:val="none" w:sz="0" w:space="0" w:color="auto"/>
        <w:left w:val="none" w:sz="0" w:space="0" w:color="auto"/>
        <w:bottom w:val="none" w:sz="0" w:space="0" w:color="auto"/>
        <w:right w:val="none" w:sz="0" w:space="0" w:color="auto"/>
      </w:divBdr>
    </w:div>
    <w:div w:id="2038433312">
      <w:bodyDiv w:val="1"/>
      <w:marLeft w:val="0"/>
      <w:marRight w:val="0"/>
      <w:marTop w:val="0"/>
      <w:marBottom w:val="0"/>
      <w:divBdr>
        <w:top w:val="none" w:sz="0" w:space="0" w:color="auto"/>
        <w:left w:val="none" w:sz="0" w:space="0" w:color="auto"/>
        <w:bottom w:val="none" w:sz="0" w:space="0" w:color="auto"/>
        <w:right w:val="none" w:sz="0" w:space="0" w:color="auto"/>
      </w:divBdr>
    </w:div>
    <w:div w:id="2126731110">
      <w:bodyDiv w:val="1"/>
      <w:marLeft w:val="0"/>
      <w:marRight w:val="0"/>
      <w:marTop w:val="0"/>
      <w:marBottom w:val="0"/>
      <w:divBdr>
        <w:top w:val="none" w:sz="0" w:space="0" w:color="auto"/>
        <w:left w:val="none" w:sz="0" w:space="0" w:color="auto"/>
        <w:bottom w:val="none" w:sz="0" w:space="0" w:color="auto"/>
        <w:right w:val="none" w:sz="0" w:space="0" w:color="auto"/>
      </w:divBdr>
    </w:div>
    <w:div w:id="212888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a.gov.si/o-nas/za-izvajalce-usposabljanj/"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D957473-00CE-4BB7-AF8C-523E5CF95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591</Words>
  <Characters>3878</Characters>
  <Application>Microsoft Office Word</Application>
  <DocSecurity>4</DocSecurity>
  <Lines>32</Lines>
  <Paragraphs>8</Paragraphs>
  <ScaleCrop>false</ScaleCrop>
  <HeadingPairs>
    <vt:vector size="2" baseType="variant">
      <vt:variant>
        <vt:lpstr>Naslov</vt:lpstr>
      </vt:variant>
      <vt:variant>
        <vt:i4>1</vt:i4>
      </vt:variant>
    </vt:vector>
  </HeadingPairs>
  <TitlesOfParts>
    <vt:vector size="1" baseType="lpstr">
      <vt:lpstr>SPECIFIKACIJA STORITEV</vt:lpstr>
    </vt:vector>
  </TitlesOfParts>
  <Company>MJU</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SPECIFIKACIJA STORITEV</dc:title>
  <dc:creator>Breda Kosec</dc:creator>
  <cp:lastModifiedBy>Katarina Magister</cp:lastModifiedBy>
  <cp:revision>2</cp:revision>
  <cp:lastPrinted>2021-07-14T12:11:00Z</cp:lastPrinted>
  <dcterms:created xsi:type="dcterms:W3CDTF">2024-03-26T13:44:00Z</dcterms:created>
  <dcterms:modified xsi:type="dcterms:W3CDTF">2024-03-26T13:44:00Z</dcterms:modified>
</cp:coreProperties>
</file>