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DE853" w14:textId="77777777" w:rsidR="004D37D2" w:rsidRPr="0056321F" w:rsidRDefault="004D37D2" w:rsidP="004D37D2">
      <w:pPr>
        <w:jc w:val="center"/>
        <w:outlineLvl w:val="0"/>
        <w:rPr>
          <w:rFonts w:ascii="Arial" w:hAnsi="Arial" w:cs="Arial"/>
          <w:b/>
          <w:sz w:val="22"/>
          <w:szCs w:val="22"/>
        </w:rPr>
      </w:pPr>
      <w:r w:rsidRPr="0056321F">
        <w:rPr>
          <w:rFonts w:ascii="Arial" w:hAnsi="Arial" w:cs="Arial"/>
          <w:b/>
          <w:sz w:val="22"/>
          <w:szCs w:val="22"/>
        </w:rPr>
        <w:t xml:space="preserve">SPECIFIKACIJA sklopa usposabljanj </w:t>
      </w:r>
    </w:p>
    <w:p w14:paraId="0A266184" w14:textId="3FAD2F05" w:rsidR="004D37D2" w:rsidRPr="0056321F" w:rsidRDefault="006C7FA2" w:rsidP="00D320C8">
      <w:pPr>
        <w:jc w:val="center"/>
        <w:outlineLvl w:val="0"/>
        <w:rPr>
          <w:rFonts w:ascii="Arial" w:hAnsi="Arial" w:cs="Arial"/>
          <w:b/>
          <w:sz w:val="22"/>
          <w:szCs w:val="22"/>
        </w:rPr>
      </w:pPr>
      <w:r w:rsidRPr="0056321F">
        <w:rPr>
          <w:rFonts w:ascii="Arial" w:hAnsi="Arial" w:cs="Arial"/>
          <w:b/>
          <w:sz w:val="22"/>
          <w:szCs w:val="22"/>
        </w:rPr>
        <w:t>»</w:t>
      </w:r>
      <w:r w:rsidR="003262DA" w:rsidRPr="0056321F">
        <w:rPr>
          <w:rFonts w:ascii="Arial" w:hAnsi="Arial" w:cs="Arial"/>
          <w:b/>
          <w:sz w:val="22"/>
          <w:szCs w:val="22"/>
        </w:rPr>
        <w:t>Spletna dostopnost</w:t>
      </w:r>
      <w:r w:rsidRPr="0056321F">
        <w:rPr>
          <w:rFonts w:ascii="Arial" w:hAnsi="Arial" w:cs="Arial"/>
          <w:b/>
          <w:sz w:val="22"/>
          <w:szCs w:val="22"/>
        </w:rPr>
        <w:t>«</w:t>
      </w:r>
    </w:p>
    <w:p w14:paraId="7D77C29E" w14:textId="77777777" w:rsidR="004D37D2" w:rsidRPr="0056321F" w:rsidRDefault="004D37D2" w:rsidP="004D37D2">
      <w:pPr>
        <w:pStyle w:val="Navadensplet"/>
        <w:tabs>
          <w:tab w:val="left" w:pos="7938"/>
        </w:tabs>
        <w:spacing w:before="0" w:beforeAutospacing="0" w:after="0" w:afterAutospacing="0"/>
        <w:jc w:val="both"/>
        <w:rPr>
          <w:rFonts w:ascii="Arial" w:hAnsi="Arial" w:cs="Arial"/>
          <w:sz w:val="22"/>
          <w:szCs w:val="22"/>
        </w:rPr>
      </w:pPr>
    </w:p>
    <w:p w14:paraId="7672140B" w14:textId="77777777" w:rsidR="004D37D2" w:rsidRPr="0056321F" w:rsidRDefault="004D37D2" w:rsidP="004D37D2">
      <w:pPr>
        <w:pStyle w:val="Navadensplet"/>
        <w:spacing w:before="0" w:beforeAutospacing="0" w:after="0" w:afterAutospacing="0"/>
        <w:jc w:val="both"/>
        <w:rPr>
          <w:rFonts w:ascii="Arial" w:hAnsi="Arial" w:cs="Arial"/>
          <w:sz w:val="22"/>
          <w:szCs w:val="22"/>
        </w:rPr>
      </w:pPr>
    </w:p>
    <w:p w14:paraId="1177D286" w14:textId="77777777" w:rsidR="004D37D2" w:rsidRPr="0056321F" w:rsidRDefault="004D37D2" w:rsidP="004D37D2">
      <w:pPr>
        <w:outlineLvl w:val="0"/>
        <w:rPr>
          <w:rFonts w:ascii="Arial" w:hAnsi="Arial" w:cs="Arial"/>
          <w:b/>
          <w:sz w:val="22"/>
          <w:szCs w:val="22"/>
        </w:rPr>
      </w:pPr>
      <w:r w:rsidRPr="0056321F">
        <w:rPr>
          <w:rFonts w:ascii="Arial" w:hAnsi="Arial" w:cs="Arial"/>
          <w:sz w:val="22"/>
          <w:szCs w:val="22"/>
          <w:u w:val="single"/>
        </w:rPr>
        <w:t>Predmet naročila</w:t>
      </w:r>
      <w:r w:rsidRPr="0056321F">
        <w:rPr>
          <w:rFonts w:ascii="Arial" w:hAnsi="Arial" w:cs="Arial"/>
          <w:sz w:val="22"/>
          <w:szCs w:val="22"/>
        </w:rPr>
        <w:t>:</w:t>
      </w:r>
      <w:r w:rsidRPr="0056321F">
        <w:rPr>
          <w:rFonts w:ascii="Arial" w:hAnsi="Arial" w:cs="Arial"/>
          <w:b/>
          <w:sz w:val="22"/>
          <w:szCs w:val="22"/>
        </w:rPr>
        <w:t xml:space="preserve"> </w:t>
      </w:r>
    </w:p>
    <w:p w14:paraId="3CD42124" w14:textId="77777777" w:rsidR="004D37D2" w:rsidRPr="0056321F" w:rsidRDefault="004D37D2" w:rsidP="004D37D2">
      <w:pPr>
        <w:outlineLvl w:val="0"/>
        <w:rPr>
          <w:rFonts w:ascii="Arial" w:hAnsi="Arial" w:cs="Arial"/>
          <w:b/>
          <w:sz w:val="22"/>
          <w:szCs w:val="22"/>
        </w:rPr>
      </w:pPr>
    </w:p>
    <w:p w14:paraId="5FE85567" w14:textId="016D0561" w:rsidR="003262DA" w:rsidRPr="0056321F" w:rsidRDefault="003262DA" w:rsidP="003262DA">
      <w:pPr>
        <w:rPr>
          <w:rFonts w:ascii="Arial" w:hAnsi="Arial" w:cs="Arial"/>
          <w:sz w:val="22"/>
          <w:szCs w:val="22"/>
        </w:rPr>
      </w:pPr>
      <w:r w:rsidRPr="0056321F">
        <w:rPr>
          <w:rFonts w:ascii="Arial" w:hAnsi="Arial" w:cs="Arial"/>
          <w:sz w:val="22"/>
          <w:szCs w:val="22"/>
        </w:rPr>
        <w:t xml:space="preserve">Sklop </w:t>
      </w:r>
      <w:r w:rsidR="00596CC4">
        <w:rPr>
          <w:rFonts w:ascii="Arial" w:hAnsi="Arial" w:cs="Arial"/>
          <w:sz w:val="22"/>
          <w:szCs w:val="22"/>
        </w:rPr>
        <w:t>vključuje</w:t>
      </w:r>
      <w:r w:rsidRPr="0056321F">
        <w:rPr>
          <w:rFonts w:ascii="Arial" w:hAnsi="Arial" w:cs="Arial"/>
          <w:sz w:val="22"/>
          <w:szCs w:val="22"/>
        </w:rPr>
        <w:t xml:space="preserve"> 3 usposabljanja:</w:t>
      </w:r>
    </w:p>
    <w:p w14:paraId="6F214634" w14:textId="77777777" w:rsidR="003262DA" w:rsidRPr="0056321F" w:rsidRDefault="003262DA" w:rsidP="003262DA">
      <w:pPr>
        <w:pStyle w:val="Navadensplet"/>
        <w:spacing w:before="0" w:beforeAutospacing="0" w:after="0" w:afterAutospacing="0"/>
        <w:jc w:val="both"/>
        <w:rPr>
          <w:rFonts w:ascii="Arial" w:hAnsi="Arial" w:cs="Arial"/>
          <w:iCs/>
          <w:sz w:val="22"/>
          <w:szCs w:val="22"/>
        </w:rPr>
      </w:pPr>
    </w:p>
    <w:p w14:paraId="6A8F2768" w14:textId="77777777" w:rsidR="003262DA" w:rsidRPr="0056321F" w:rsidRDefault="003262DA" w:rsidP="003262DA">
      <w:pPr>
        <w:pStyle w:val="Navadensplet"/>
        <w:numPr>
          <w:ilvl w:val="0"/>
          <w:numId w:val="7"/>
        </w:numPr>
        <w:spacing w:before="0" w:beforeAutospacing="0" w:after="0" w:afterAutospacing="0"/>
        <w:jc w:val="both"/>
        <w:rPr>
          <w:rFonts w:ascii="Arial" w:hAnsi="Arial" w:cs="Arial"/>
          <w:iCs/>
          <w:sz w:val="22"/>
          <w:szCs w:val="22"/>
        </w:rPr>
      </w:pPr>
      <w:bookmarkStart w:id="0" w:name="_Hlk131669271"/>
      <w:r w:rsidRPr="0056321F">
        <w:rPr>
          <w:rFonts w:ascii="Arial" w:hAnsi="Arial" w:cs="Arial"/>
          <w:iCs/>
          <w:sz w:val="22"/>
          <w:szCs w:val="22"/>
        </w:rPr>
        <w:t>Spletna dostopnost – osnovna raven</w:t>
      </w:r>
    </w:p>
    <w:bookmarkEnd w:id="0"/>
    <w:p w14:paraId="10E7BDFD" w14:textId="77777777" w:rsidR="003262DA" w:rsidRPr="0056321F" w:rsidRDefault="003262DA" w:rsidP="003262DA">
      <w:pPr>
        <w:pStyle w:val="Navadensplet"/>
        <w:numPr>
          <w:ilvl w:val="0"/>
          <w:numId w:val="7"/>
        </w:numPr>
        <w:spacing w:before="0" w:beforeAutospacing="0" w:after="0" w:afterAutospacing="0"/>
        <w:jc w:val="both"/>
        <w:rPr>
          <w:rFonts w:ascii="Arial" w:hAnsi="Arial" w:cs="Arial"/>
          <w:iCs/>
          <w:sz w:val="22"/>
          <w:szCs w:val="22"/>
        </w:rPr>
      </w:pPr>
      <w:r w:rsidRPr="0056321F">
        <w:rPr>
          <w:rFonts w:ascii="Arial" w:hAnsi="Arial" w:cs="Arial"/>
          <w:iCs/>
          <w:sz w:val="22"/>
          <w:szCs w:val="22"/>
        </w:rPr>
        <w:t>Spletna dostopnost – nadaljevalna raven</w:t>
      </w:r>
    </w:p>
    <w:p w14:paraId="25705A65" w14:textId="77777777" w:rsidR="003262DA" w:rsidRPr="0056321F" w:rsidRDefault="003262DA" w:rsidP="003262DA">
      <w:pPr>
        <w:pStyle w:val="Navadensplet"/>
        <w:numPr>
          <w:ilvl w:val="0"/>
          <w:numId w:val="7"/>
        </w:numPr>
        <w:spacing w:before="0" w:beforeAutospacing="0" w:after="0" w:afterAutospacing="0"/>
        <w:jc w:val="both"/>
        <w:rPr>
          <w:rFonts w:ascii="Arial" w:hAnsi="Arial" w:cs="Arial"/>
          <w:iCs/>
          <w:sz w:val="22"/>
          <w:szCs w:val="22"/>
        </w:rPr>
      </w:pPr>
      <w:bookmarkStart w:id="1" w:name="_Hlk131669425"/>
      <w:r w:rsidRPr="0056321F">
        <w:rPr>
          <w:rFonts w:ascii="Arial" w:hAnsi="Arial" w:cs="Arial"/>
          <w:iCs/>
          <w:sz w:val="22"/>
          <w:szCs w:val="22"/>
        </w:rPr>
        <w:t>Spletna dostopnost – zahtevna raven</w:t>
      </w:r>
      <w:bookmarkEnd w:id="1"/>
    </w:p>
    <w:p w14:paraId="6248931B" w14:textId="77777777" w:rsidR="003262DA" w:rsidRPr="0056321F" w:rsidRDefault="003262DA" w:rsidP="003262DA">
      <w:pPr>
        <w:pStyle w:val="Navadensplet"/>
        <w:spacing w:before="0" w:beforeAutospacing="0" w:after="0" w:afterAutospacing="0"/>
        <w:jc w:val="both"/>
        <w:rPr>
          <w:rFonts w:ascii="Arial" w:hAnsi="Arial" w:cs="Arial"/>
          <w:i/>
          <w:sz w:val="22"/>
          <w:szCs w:val="22"/>
        </w:rPr>
      </w:pPr>
    </w:p>
    <w:p w14:paraId="3B1993CD" w14:textId="33229916" w:rsidR="0084583D" w:rsidRPr="0056321F" w:rsidRDefault="0084583D" w:rsidP="0084583D">
      <w:pPr>
        <w:pStyle w:val="Navadensplet"/>
        <w:spacing w:before="0" w:beforeAutospacing="0" w:after="0" w:afterAutospacing="0"/>
        <w:jc w:val="both"/>
        <w:rPr>
          <w:rFonts w:ascii="Arial" w:hAnsi="Arial" w:cs="Arial"/>
          <w:color w:val="000000" w:themeColor="text1"/>
          <w:sz w:val="22"/>
          <w:szCs w:val="22"/>
        </w:rPr>
      </w:pPr>
      <w:r w:rsidRPr="0056321F">
        <w:rPr>
          <w:rFonts w:ascii="Arial" w:hAnsi="Arial" w:cs="Arial"/>
          <w:color w:val="000000" w:themeColor="text1"/>
          <w:sz w:val="22"/>
          <w:szCs w:val="22"/>
        </w:rPr>
        <w:t>Namen sklopa usposabljanj je okrepiti znanja in spretnosti zaposlenih v javnem sektorju za načrtovanje, pripravo, objavo in vzdrževanje dostopnih spletnih vsebin, dokumentov in digitalnih storitev. Udeleženci pridobijo razumevanje potreb različnih skupin uporabnikov, spoznajo pravne in strokovne zahteve na področju dostopnosti ter razvijejo kompetence za zagotavljanje enakega dostopa do informacij in storitev za vse uporabnike.</w:t>
      </w:r>
    </w:p>
    <w:p w14:paraId="4DD27C81" w14:textId="77777777" w:rsidR="0084583D" w:rsidRPr="0056321F" w:rsidRDefault="0084583D" w:rsidP="0084583D">
      <w:pPr>
        <w:pStyle w:val="Navadensplet"/>
        <w:spacing w:before="0" w:beforeAutospacing="0" w:after="0" w:afterAutospacing="0"/>
        <w:jc w:val="both"/>
        <w:rPr>
          <w:rFonts w:ascii="Arial" w:hAnsi="Arial" w:cs="Arial"/>
          <w:color w:val="000000" w:themeColor="text1"/>
          <w:sz w:val="22"/>
          <w:szCs w:val="22"/>
        </w:rPr>
      </w:pPr>
    </w:p>
    <w:p w14:paraId="5F47E0E2" w14:textId="69F3AD6E" w:rsidR="0084583D" w:rsidRPr="0056321F" w:rsidRDefault="0084583D" w:rsidP="0084583D">
      <w:pPr>
        <w:pStyle w:val="Navadensplet"/>
        <w:spacing w:before="0" w:beforeAutospacing="0" w:after="0" w:afterAutospacing="0"/>
        <w:jc w:val="both"/>
        <w:rPr>
          <w:rFonts w:ascii="Arial" w:hAnsi="Arial" w:cs="Arial"/>
          <w:color w:val="000000" w:themeColor="text1"/>
          <w:sz w:val="22"/>
          <w:szCs w:val="22"/>
        </w:rPr>
      </w:pPr>
      <w:r w:rsidRPr="0056321F">
        <w:rPr>
          <w:rFonts w:ascii="Arial" w:hAnsi="Arial" w:cs="Arial"/>
          <w:color w:val="000000" w:themeColor="text1"/>
          <w:sz w:val="22"/>
          <w:szCs w:val="22"/>
        </w:rPr>
        <w:t>Sklop usposabljanj prispeva k večji kakovosti, uporabnosti in v</w:t>
      </w:r>
      <w:r w:rsidR="00D21865" w:rsidRPr="0056321F">
        <w:rPr>
          <w:rFonts w:ascii="Arial" w:hAnsi="Arial" w:cs="Arial"/>
          <w:color w:val="000000" w:themeColor="text1"/>
          <w:sz w:val="22"/>
          <w:szCs w:val="22"/>
        </w:rPr>
        <w:t xml:space="preserve">ključenosti </w:t>
      </w:r>
      <w:r w:rsidRPr="0056321F">
        <w:rPr>
          <w:rFonts w:ascii="Arial" w:hAnsi="Arial" w:cs="Arial"/>
          <w:color w:val="000000" w:themeColor="text1"/>
          <w:sz w:val="22"/>
          <w:szCs w:val="22"/>
        </w:rPr>
        <w:t>digitalnih javnih storitev ter podpira izpolnjevanje zakonskih obveznosti in standardov spletne dostopnosti v javnem sektorju.</w:t>
      </w:r>
    </w:p>
    <w:p w14:paraId="608C99AC" w14:textId="77777777" w:rsidR="003262DA" w:rsidRPr="0056321F" w:rsidRDefault="003262DA" w:rsidP="003262DA">
      <w:pPr>
        <w:pStyle w:val="Navadensplet"/>
        <w:spacing w:before="0" w:beforeAutospacing="0" w:after="0" w:afterAutospacing="0"/>
        <w:jc w:val="both"/>
        <w:rPr>
          <w:rFonts w:ascii="Arial" w:hAnsi="Arial" w:cs="Arial"/>
          <w:i/>
          <w:sz w:val="22"/>
          <w:szCs w:val="22"/>
          <w:highlight w:val="yellow"/>
        </w:rPr>
      </w:pPr>
    </w:p>
    <w:p w14:paraId="0E3FC56E" w14:textId="15CB4890" w:rsidR="0084583D" w:rsidRPr="0056321F" w:rsidRDefault="003262DA" w:rsidP="003262DA">
      <w:pPr>
        <w:rPr>
          <w:rFonts w:ascii="Arial" w:hAnsi="Arial" w:cs="Arial"/>
          <w:bCs/>
          <w:sz w:val="22"/>
          <w:szCs w:val="22"/>
        </w:rPr>
      </w:pPr>
      <w:r w:rsidRPr="0056321F">
        <w:rPr>
          <w:rFonts w:ascii="Arial" w:hAnsi="Arial" w:cs="Arial"/>
          <w:bCs/>
          <w:sz w:val="22"/>
          <w:szCs w:val="22"/>
        </w:rPr>
        <w:t>Splošni cilji izvajanja sklopa usposabljanj so:</w:t>
      </w:r>
    </w:p>
    <w:p w14:paraId="118F85EA" w14:textId="4E91E479" w:rsidR="0084583D" w:rsidRPr="0056321F" w:rsidRDefault="0084583D" w:rsidP="0084583D">
      <w:pPr>
        <w:pStyle w:val="Navadensplet"/>
        <w:numPr>
          <w:ilvl w:val="0"/>
          <w:numId w:val="29"/>
        </w:numPr>
        <w:jc w:val="both"/>
        <w:rPr>
          <w:rFonts w:ascii="Arial" w:hAnsi="Arial" w:cs="Arial"/>
          <w:sz w:val="22"/>
          <w:szCs w:val="22"/>
        </w:rPr>
      </w:pPr>
      <w:r w:rsidRPr="0056321F">
        <w:rPr>
          <w:rFonts w:ascii="Arial" w:hAnsi="Arial" w:cs="Arial"/>
          <w:sz w:val="22"/>
          <w:szCs w:val="22"/>
        </w:rPr>
        <w:t>razumevanje pomena spletne dostopnosti za zagotavljanje enakega dostopa do informacij in digitalnih storitev za vse uporabnike;</w:t>
      </w:r>
    </w:p>
    <w:p w14:paraId="4A11175B" w14:textId="38DC8D38" w:rsidR="0084583D" w:rsidRPr="0056321F" w:rsidRDefault="0084583D" w:rsidP="0084583D">
      <w:pPr>
        <w:pStyle w:val="Navadensplet"/>
        <w:numPr>
          <w:ilvl w:val="0"/>
          <w:numId w:val="29"/>
        </w:numPr>
        <w:jc w:val="both"/>
        <w:rPr>
          <w:rFonts w:ascii="Arial" w:hAnsi="Arial" w:cs="Arial"/>
          <w:sz w:val="22"/>
          <w:szCs w:val="22"/>
        </w:rPr>
      </w:pPr>
      <w:r w:rsidRPr="0056321F">
        <w:rPr>
          <w:rFonts w:ascii="Arial" w:hAnsi="Arial" w:cs="Arial"/>
          <w:sz w:val="22"/>
          <w:szCs w:val="22"/>
        </w:rPr>
        <w:t>poznavanje potreb uporabnikov z različnimi oblikami oviranosti in drugimi funkcionalnimi omejitvami;</w:t>
      </w:r>
    </w:p>
    <w:p w14:paraId="0CB9E47D" w14:textId="08EA9DA9" w:rsidR="0084583D" w:rsidRPr="0056321F" w:rsidRDefault="0084583D" w:rsidP="0084583D">
      <w:pPr>
        <w:pStyle w:val="Navadensplet"/>
        <w:numPr>
          <w:ilvl w:val="0"/>
          <w:numId w:val="29"/>
        </w:numPr>
        <w:jc w:val="both"/>
        <w:rPr>
          <w:rFonts w:ascii="Arial" w:hAnsi="Arial" w:cs="Arial"/>
          <w:sz w:val="22"/>
          <w:szCs w:val="22"/>
        </w:rPr>
      </w:pPr>
      <w:r w:rsidRPr="0056321F">
        <w:rPr>
          <w:rFonts w:ascii="Arial" w:hAnsi="Arial" w:cs="Arial"/>
          <w:sz w:val="22"/>
          <w:szCs w:val="22"/>
        </w:rPr>
        <w:t>poznavanje pravnega, standardizacijskega in strokovnega okvira na področju spletne dostopnosti;</w:t>
      </w:r>
    </w:p>
    <w:p w14:paraId="527F4E80" w14:textId="2E35EB17" w:rsidR="0084583D" w:rsidRPr="0056321F" w:rsidRDefault="0084583D" w:rsidP="0084583D">
      <w:pPr>
        <w:pStyle w:val="Navadensplet"/>
        <w:numPr>
          <w:ilvl w:val="0"/>
          <w:numId w:val="29"/>
        </w:numPr>
        <w:jc w:val="both"/>
        <w:rPr>
          <w:rFonts w:ascii="Arial" w:hAnsi="Arial" w:cs="Arial"/>
          <w:sz w:val="22"/>
          <w:szCs w:val="22"/>
        </w:rPr>
      </w:pPr>
      <w:r w:rsidRPr="0056321F">
        <w:rPr>
          <w:rFonts w:ascii="Arial" w:hAnsi="Arial" w:cs="Arial"/>
          <w:sz w:val="22"/>
          <w:szCs w:val="22"/>
        </w:rPr>
        <w:t>razvijanje kompetenc za pripravo, objavo in vzdrževanje dostopnih spletnih vsebin in dokumentov;</w:t>
      </w:r>
    </w:p>
    <w:p w14:paraId="78F35C17" w14:textId="1B3653F3" w:rsidR="0084583D" w:rsidRPr="0056321F" w:rsidRDefault="0084583D" w:rsidP="0084583D">
      <w:pPr>
        <w:pStyle w:val="Navadensplet"/>
        <w:numPr>
          <w:ilvl w:val="0"/>
          <w:numId w:val="29"/>
        </w:numPr>
        <w:jc w:val="both"/>
        <w:rPr>
          <w:rFonts w:ascii="Arial" w:hAnsi="Arial" w:cs="Arial"/>
          <w:sz w:val="22"/>
          <w:szCs w:val="22"/>
        </w:rPr>
      </w:pPr>
      <w:r w:rsidRPr="0056321F">
        <w:rPr>
          <w:rFonts w:ascii="Arial" w:hAnsi="Arial" w:cs="Arial"/>
          <w:sz w:val="22"/>
          <w:szCs w:val="22"/>
        </w:rPr>
        <w:t>uporaba osnovnih metod in orodij za preverjanje dostopnosti;</w:t>
      </w:r>
    </w:p>
    <w:p w14:paraId="2B20C529" w14:textId="07B1A143" w:rsidR="0084583D" w:rsidRPr="0056321F" w:rsidRDefault="0084583D" w:rsidP="0084583D">
      <w:pPr>
        <w:pStyle w:val="Navadensplet"/>
        <w:numPr>
          <w:ilvl w:val="0"/>
          <w:numId w:val="29"/>
        </w:numPr>
        <w:jc w:val="both"/>
        <w:rPr>
          <w:rFonts w:ascii="Arial" w:hAnsi="Arial" w:cs="Arial"/>
          <w:sz w:val="22"/>
          <w:szCs w:val="22"/>
        </w:rPr>
      </w:pPr>
      <w:r w:rsidRPr="0056321F">
        <w:rPr>
          <w:rFonts w:ascii="Arial" w:hAnsi="Arial" w:cs="Arial"/>
          <w:sz w:val="22"/>
          <w:szCs w:val="22"/>
        </w:rPr>
        <w:t>prepoznavanje in odpravljanje najpogostejših ovir pri dostopu do spletnih vsebin;</w:t>
      </w:r>
    </w:p>
    <w:p w14:paraId="3CD5F715" w14:textId="61B908CF" w:rsidR="003262DA" w:rsidRPr="0056321F" w:rsidRDefault="0084583D" w:rsidP="0084583D">
      <w:pPr>
        <w:pStyle w:val="Navadensplet"/>
        <w:numPr>
          <w:ilvl w:val="0"/>
          <w:numId w:val="29"/>
        </w:numPr>
        <w:spacing w:before="0" w:beforeAutospacing="0" w:after="0" w:afterAutospacing="0"/>
        <w:jc w:val="both"/>
        <w:rPr>
          <w:rFonts w:ascii="Arial" w:hAnsi="Arial" w:cs="Arial"/>
          <w:sz w:val="22"/>
          <w:szCs w:val="22"/>
          <w:lang w:eastAsia="ar-SA"/>
        </w:rPr>
      </w:pPr>
      <w:r w:rsidRPr="0056321F">
        <w:rPr>
          <w:rFonts w:ascii="Arial" w:hAnsi="Arial" w:cs="Arial"/>
          <w:sz w:val="22"/>
          <w:szCs w:val="22"/>
          <w:lang w:eastAsia="ar-SA"/>
        </w:rPr>
        <w:t>krepi</w:t>
      </w:r>
      <w:r w:rsidR="00D21865" w:rsidRPr="0056321F">
        <w:rPr>
          <w:rFonts w:ascii="Arial" w:hAnsi="Arial" w:cs="Arial"/>
          <w:sz w:val="22"/>
          <w:szCs w:val="22"/>
          <w:lang w:eastAsia="ar-SA"/>
        </w:rPr>
        <w:t xml:space="preserve">tev </w:t>
      </w:r>
      <w:r w:rsidRPr="0056321F">
        <w:rPr>
          <w:rFonts w:ascii="Arial" w:hAnsi="Arial" w:cs="Arial"/>
          <w:sz w:val="22"/>
          <w:szCs w:val="22"/>
          <w:lang w:eastAsia="ar-SA"/>
        </w:rPr>
        <w:t>zavedanj</w:t>
      </w:r>
      <w:r w:rsidR="00D21865" w:rsidRPr="0056321F">
        <w:rPr>
          <w:rFonts w:ascii="Arial" w:hAnsi="Arial" w:cs="Arial"/>
          <w:sz w:val="22"/>
          <w:szCs w:val="22"/>
          <w:lang w:eastAsia="ar-SA"/>
        </w:rPr>
        <w:t>a</w:t>
      </w:r>
      <w:r w:rsidRPr="0056321F">
        <w:rPr>
          <w:rFonts w:ascii="Arial" w:hAnsi="Arial" w:cs="Arial"/>
          <w:sz w:val="22"/>
          <w:szCs w:val="22"/>
          <w:lang w:eastAsia="ar-SA"/>
        </w:rPr>
        <w:t xml:space="preserve"> o odgovornosti posameznika in organizacije pri zagotavljanju dostopnosti digitalnega okolja.</w:t>
      </w:r>
    </w:p>
    <w:p w14:paraId="754F3C26" w14:textId="77777777" w:rsidR="0084583D" w:rsidRPr="0056321F" w:rsidRDefault="0084583D" w:rsidP="0084583D">
      <w:pPr>
        <w:pStyle w:val="Navadensplet"/>
        <w:spacing w:before="0" w:beforeAutospacing="0" w:after="0" w:afterAutospacing="0"/>
        <w:jc w:val="both"/>
        <w:rPr>
          <w:rFonts w:ascii="Arial" w:hAnsi="Arial" w:cs="Arial"/>
          <w:i/>
          <w:sz w:val="22"/>
          <w:szCs w:val="22"/>
        </w:rPr>
      </w:pPr>
    </w:p>
    <w:p w14:paraId="78871C4A" w14:textId="77777777" w:rsidR="00EF1137" w:rsidRPr="0056321F" w:rsidRDefault="00EF1137" w:rsidP="00EF1137">
      <w:pPr>
        <w:rPr>
          <w:rFonts w:ascii="Arial" w:hAnsi="Arial" w:cs="Arial"/>
          <w:sz w:val="22"/>
          <w:szCs w:val="22"/>
        </w:rPr>
      </w:pPr>
    </w:p>
    <w:p w14:paraId="4FBA06E4" w14:textId="77777777" w:rsidR="00CF6BAD" w:rsidRPr="0056321F" w:rsidRDefault="00CF6BAD" w:rsidP="00CF6BAD">
      <w:pPr>
        <w:pStyle w:val="Navadensplet"/>
        <w:spacing w:before="0" w:beforeAutospacing="0" w:after="0" w:afterAutospacing="0"/>
        <w:jc w:val="both"/>
        <w:rPr>
          <w:rFonts w:ascii="Arial" w:hAnsi="Arial" w:cs="Arial"/>
          <w:sz w:val="22"/>
          <w:szCs w:val="22"/>
        </w:rPr>
      </w:pPr>
      <w:r w:rsidRPr="0056321F">
        <w:rPr>
          <w:rFonts w:ascii="Arial" w:hAnsi="Arial" w:cs="Arial"/>
          <w:sz w:val="22"/>
          <w:szCs w:val="22"/>
        </w:rPr>
        <w:t xml:space="preserve">Naročilo sofinancirata Republika Slovenija in Evropska unija iz Evropskega socialnega sklada plus, v okviru </w:t>
      </w:r>
      <w:r w:rsidRPr="0056321F">
        <w:rPr>
          <w:rFonts w:ascii="Arial" w:hAnsi="Arial" w:cs="Arial"/>
          <w:noProof/>
          <w:sz w:val="22"/>
          <w:szCs w:val="22"/>
        </w:rPr>
        <w:t>operacije »Usposabljanje javnih uslužbencev za kompetence prihodnosti«</w:t>
      </w:r>
      <w:r w:rsidRPr="0056321F">
        <w:rPr>
          <w:rFonts w:ascii="Arial" w:hAnsi="Arial" w:cs="Arial"/>
          <w:sz w:val="22"/>
          <w:szCs w:val="22"/>
        </w:rPr>
        <w:t>.</w:t>
      </w:r>
    </w:p>
    <w:p w14:paraId="4B1B3ED3" w14:textId="77777777" w:rsidR="00EF1137" w:rsidRPr="0056321F" w:rsidRDefault="00EF1137" w:rsidP="00EF1137">
      <w:pPr>
        <w:rPr>
          <w:rFonts w:ascii="Arial" w:hAnsi="Arial" w:cs="Arial"/>
          <w:sz w:val="22"/>
          <w:szCs w:val="22"/>
          <w:highlight w:val="yellow"/>
          <w:u w:val="single"/>
        </w:rPr>
      </w:pPr>
    </w:p>
    <w:p w14:paraId="6F46139E" w14:textId="77777777" w:rsidR="00EF1137" w:rsidRPr="0056321F" w:rsidRDefault="00EF1137" w:rsidP="00EF1137">
      <w:pPr>
        <w:rPr>
          <w:rFonts w:ascii="Arial" w:hAnsi="Arial" w:cs="Arial"/>
          <w:sz w:val="22"/>
          <w:szCs w:val="22"/>
          <w:highlight w:val="yellow"/>
          <w:u w:val="single"/>
        </w:rPr>
      </w:pPr>
    </w:p>
    <w:p w14:paraId="3488F4E7" w14:textId="77777777" w:rsidR="00DE1224" w:rsidRPr="0056321F" w:rsidRDefault="00DE1224">
      <w:pPr>
        <w:jc w:val="left"/>
        <w:rPr>
          <w:rFonts w:ascii="Arial" w:hAnsi="Arial" w:cs="Arial"/>
          <w:sz w:val="22"/>
          <w:szCs w:val="22"/>
          <w:u w:val="single"/>
        </w:rPr>
      </w:pPr>
      <w:r w:rsidRPr="0056321F">
        <w:rPr>
          <w:rFonts w:ascii="Arial" w:hAnsi="Arial" w:cs="Arial"/>
          <w:sz w:val="22"/>
          <w:szCs w:val="22"/>
          <w:u w:val="single"/>
        </w:rPr>
        <w:br w:type="page"/>
      </w:r>
    </w:p>
    <w:p w14:paraId="6E6B94F9" w14:textId="2EA96B5F" w:rsidR="00EF1137" w:rsidRPr="0056321F" w:rsidRDefault="00EF1137" w:rsidP="00EF1137">
      <w:pPr>
        <w:rPr>
          <w:rFonts w:ascii="Arial" w:hAnsi="Arial" w:cs="Arial"/>
          <w:sz w:val="22"/>
          <w:szCs w:val="22"/>
          <w:u w:val="single"/>
        </w:rPr>
      </w:pPr>
      <w:r w:rsidRPr="0056321F">
        <w:rPr>
          <w:rFonts w:ascii="Arial" w:hAnsi="Arial" w:cs="Arial"/>
          <w:sz w:val="22"/>
          <w:szCs w:val="22"/>
          <w:u w:val="single"/>
        </w:rPr>
        <w:lastRenderedPageBreak/>
        <w:t>Opis usposabljanj</w:t>
      </w:r>
    </w:p>
    <w:p w14:paraId="6C5A84A1" w14:textId="77777777" w:rsidR="003262DA" w:rsidRPr="0056321F" w:rsidRDefault="003262DA" w:rsidP="00EF1137">
      <w:pPr>
        <w:rPr>
          <w:rFonts w:ascii="Arial" w:hAnsi="Arial" w:cs="Arial"/>
          <w:sz w:val="22"/>
          <w:szCs w:val="22"/>
          <w:u w:val="single"/>
        </w:rPr>
      </w:pPr>
    </w:p>
    <w:p w14:paraId="6F19E512" w14:textId="77777777" w:rsidR="003262DA" w:rsidRPr="0056321F" w:rsidRDefault="003262DA" w:rsidP="003262DA">
      <w:pPr>
        <w:pStyle w:val="Odstavekseznama"/>
        <w:numPr>
          <w:ilvl w:val="0"/>
          <w:numId w:val="2"/>
        </w:numPr>
        <w:spacing w:line="260" w:lineRule="atLeast"/>
        <w:jc w:val="left"/>
        <w:rPr>
          <w:rFonts w:ascii="Arial" w:hAnsi="Arial" w:cs="Arial"/>
          <w:b/>
          <w:sz w:val="22"/>
          <w:szCs w:val="22"/>
          <w:lang w:eastAsia="sl-SI"/>
        </w:rPr>
      </w:pPr>
      <w:r w:rsidRPr="0056321F">
        <w:rPr>
          <w:rFonts w:ascii="Arial" w:hAnsi="Arial" w:cs="Arial"/>
          <w:b/>
          <w:sz w:val="22"/>
          <w:szCs w:val="22"/>
          <w:lang w:eastAsia="sl-SI"/>
        </w:rPr>
        <w:t>Spletna dostopnost – osnovna raven</w:t>
      </w:r>
    </w:p>
    <w:p w14:paraId="4F75CD0A" w14:textId="77777777" w:rsidR="003262DA" w:rsidRPr="0056321F" w:rsidRDefault="003262DA" w:rsidP="003262DA">
      <w:pPr>
        <w:rPr>
          <w:rFonts w:ascii="Arial" w:hAnsi="Arial" w:cs="Arial"/>
          <w:b/>
          <w:sz w:val="22"/>
          <w:szCs w:val="22"/>
          <w:highlight w:val="yellow"/>
        </w:rPr>
      </w:pPr>
    </w:p>
    <w:p w14:paraId="7547C8E1" w14:textId="77777777" w:rsidR="003262DA" w:rsidRPr="0056321F" w:rsidRDefault="003262DA" w:rsidP="003262DA">
      <w:pPr>
        <w:rPr>
          <w:rFonts w:ascii="Arial" w:hAnsi="Arial" w:cs="Arial"/>
          <w:sz w:val="22"/>
          <w:szCs w:val="22"/>
        </w:rPr>
      </w:pPr>
      <w:r w:rsidRPr="0056321F">
        <w:rPr>
          <w:rFonts w:ascii="Arial" w:hAnsi="Arial" w:cs="Arial"/>
          <w:b/>
          <w:sz w:val="22"/>
          <w:szCs w:val="22"/>
        </w:rPr>
        <w:t>Ciljna skupina in namen:</w:t>
      </w:r>
      <w:r w:rsidRPr="0056321F">
        <w:rPr>
          <w:rFonts w:ascii="Arial" w:hAnsi="Arial" w:cs="Arial"/>
          <w:sz w:val="22"/>
          <w:szCs w:val="22"/>
        </w:rPr>
        <w:t xml:space="preserve"> Usposabljanje </w:t>
      </w:r>
      <w:r w:rsidRPr="00B66A07">
        <w:rPr>
          <w:rFonts w:ascii="Arial" w:hAnsi="Arial" w:cs="Arial"/>
          <w:sz w:val="22"/>
          <w:szCs w:val="22"/>
        </w:rPr>
        <w:t>v obliki seminarja</w:t>
      </w:r>
      <w:r w:rsidRPr="0056321F">
        <w:rPr>
          <w:rFonts w:ascii="Arial" w:hAnsi="Arial" w:cs="Arial"/>
          <w:sz w:val="22"/>
          <w:szCs w:val="22"/>
        </w:rPr>
        <w:t xml:space="preserve"> je namenjeno zaposlenim v javnem sektorju, </w:t>
      </w:r>
      <w:r w:rsidRPr="0056321F">
        <w:rPr>
          <w:rFonts w:ascii="Arial" w:hAnsi="Arial" w:cs="Arial"/>
          <w:color w:val="000000" w:themeColor="text1"/>
          <w:sz w:val="22"/>
          <w:szCs w:val="22"/>
        </w:rPr>
        <w:t xml:space="preserve">ki pripravljajo vsebine za objavo ali jih objavljajo na spletnih straneh, </w:t>
      </w:r>
      <w:r w:rsidRPr="0056321F">
        <w:rPr>
          <w:rFonts w:ascii="Arial" w:hAnsi="Arial" w:cs="Arial"/>
          <w:sz w:val="22"/>
          <w:szCs w:val="22"/>
        </w:rPr>
        <w:t>kot tudi odločevalcem (predstojnikom in drugim vodjem), zaposlenim v javnem sektorju. Predznanje ni potrebno.</w:t>
      </w:r>
    </w:p>
    <w:p w14:paraId="5DF24E2E" w14:textId="77777777" w:rsidR="003262DA" w:rsidRPr="0056321F" w:rsidRDefault="003262DA" w:rsidP="003262DA">
      <w:pPr>
        <w:rPr>
          <w:rFonts w:ascii="Arial" w:hAnsi="Arial" w:cs="Arial"/>
          <w:sz w:val="22"/>
          <w:szCs w:val="22"/>
          <w:highlight w:val="yellow"/>
        </w:rPr>
      </w:pPr>
    </w:p>
    <w:p w14:paraId="33AE3106" w14:textId="77777777" w:rsidR="003262DA" w:rsidRPr="0056321F" w:rsidRDefault="003262DA" w:rsidP="003262DA">
      <w:pPr>
        <w:rPr>
          <w:rFonts w:ascii="Arial" w:hAnsi="Arial" w:cs="Arial"/>
          <w:sz w:val="22"/>
          <w:szCs w:val="22"/>
        </w:rPr>
      </w:pPr>
      <w:r w:rsidRPr="0056321F">
        <w:rPr>
          <w:rFonts w:ascii="Arial" w:hAnsi="Arial" w:cs="Arial"/>
          <w:b/>
          <w:sz w:val="22"/>
          <w:szCs w:val="22"/>
        </w:rPr>
        <w:t>Trajanje:</w:t>
      </w:r>
      <w:r w:rsidRPr="0056321F">
        <w:rPr>
          <w:rFonts w:ascii="Arial" w:hAnsi="Arial" w:cs="Arial"/>
          <w:sz w:val="22"/>
          <w:szCs w:val="22"/>
        </w:rPr>
        <w:t xml:space="preserve"> </w:t>
      </w:r>
    </w:p>
    <w:p w14:paraId="3C9B85C0" w14:textId="77777777" w:rsidR="003262DA" w:rsidRPr="0056321F" w:rsidRDefault="003262DA" w:rsidP="003262DA">
      <w:pPr>
        <w:pStyle w:val="Odstavekseznama"/>
        <w:numPr>
          <w:ilvl w:val="0"/>
          <w:numId w:val="3"/>
        </w:numPr>
        <w:spacing w:line="260" w:lineRule="atLeast"/>
        <w:rPr>
          <w:rFonts w:ascii="Arial" w:hAnsi="Arial" w:cs="Arial"/>
          <w:b/>
          <w:bCs/>
          <w:color w:val="000000" w:themeColor="text1"/>
          <w:sz w:val="22"/>
          <w:szCs w:val="22"/>
        </w:rPr>
      </w:pPr>
      <w:r w:rsidRPr="0056321F">
        <w:rPr>
          <w:rFonts w:ascii="Arial" w:hAnsi="Arial" w:cs="Arial"/>
          <w:b/>
          <w:bCs/>
          <w:color w:val="000000" w:themeColor="text1"/>
          <w:sz w:val="22"/>
          <w:szCs w:val="22"/>
        </w:rPr>
        <w:t xml:space="preserve">izvedba v živo: </w:t>
      </w:r>
      <w:r w:rsidRPr="0056321F">
        <w:rPr>
          <w:rFonts w:ascii="Arial" w:hAnsi="Arial" w:cs="Arial"/>
          <w:color w:val="000000" w:themeColor="text1"/>
          <w:sz w:val="22"/>
          <w:szCs w:val="22"/>
        </w:rPr>
        <w:t>4 pedagoške ure ali</w:t>
      </w:r>
    </w:p>
    <w:p w14:paraId="3566F709" w14:textId="77777777" w:rsidR="003262DA" w:rsidRPr="0056321F" w:rsidRDefault="003262DA" w:rsidP="003262DA">
      <w:pPr>
        <w:pStyle w:val="Odstavekseznama"/>
        <w:numPr>
          <w:ilvl w:val="0"/>
          <w:numId w:val="3"/>
        </w:numPr>
        <w:spacing w:line="260" w:lineRule="atLeast"/>
        <w:rPr>
          <w:rFonts w:ascii="Arial" w:hAnsi="Arial" w:cs="Arial"/>
          <w:b/>
          <w:bCs/>
          <w:color w:val="000000" w:themeColor="text1"/>
          <w:sz w:val="22"/>
          <w:szCs w:val="22"/>
        </w:rPr>
      </w:pPr>
      <w:r w:rsidRPr="0056321F">
        <w:rPr>
          <w:rFonts w:ascii="Arial" w:hAnsi="Arial" w:cs="Arial"/>
          <w:b/>
          <w:bCs/>
          <w:color w:val="000000" w:themeColor="text1"/>
          <w:sz w:val="22"/>
          <w:szCs w:val="22"/>
        </w:rPr>
        <w:t>izvedba na daljavo:</w:t>
      </w:r>
      <w:r w:rsidRPr="0056321F">
        <w:rPr>
          <w:rFonts w:ascii="Arial" w:hAnsi="Arial" w:cs="Arial"/>
          <w:color w:val="000000" w:themeColor="text1"/>
          <w:sz w:val="22"/>
          <w:szCs w:val="22"/>
        </w:rPr>
        <w:t xml:space="preserve"> 4 pedagoške ure</w:t>
      </w:r>
    </w:p>
    <w:p w14:paraId="4A1FD768" w14:textId="77777777" w:rsidR="003262DA" w:rsidRPr="0056321F" w:rsidRDefault="003262DA" w:rsidP="003262DA">
      <w:pPr>
        <w:suppressAutoHyphens/>
        <w:spacing w:line="276" w:lineRule="auto"/>
        <w:rPr>
          <w:rFonts w:ascii="Arial" w:hAnsi="Arial" w:cs="Arial"/>
          <w:sz w:val="22"/>
          <w:szCs w:val="22"/>
          <w:highlight w:val="yellow"/>
        </w:rPr>
      </w:pPr>
    </w:p>
    <w:p w14:paraId="42978108" w14:textId="77777777" w:rsidR="003262DA" w:rsidRPr="0056321F" w:rsidRDefault="003262DA" w:rsidP="003262DA">
      <w:pPr>
        <w:widowControl w:val="0"/>
        <w:pBdr>
          <w:top w:val="nil"/>
          <w:left w:val="nil"/>
          <w:bottom w:val="nil"/>
          <w:right w:val="nil"/>
          <w:between w:val="nil"/>
        </w:pBdr>
        <w:spacing w:line="276" w:lineRule="auto"/>
        <w:contextualSpacing/>
        <w:rPr>
          <w:rFonts w:ascii="Arial" w:eastAsia="Arial" w:hAnsi="Arial" w:cs="Arial"/>
          <w:sz w:val="22"/>
          <w:szCs w:val="22"/>
        </w:rPr>
      </w:pPr>
      <w:r w:rsidRPr="0056321F">
        <w:rPr>
          <w:rFonts w:ascii="Arial" w:hAnsi="Arial" w:cs="Arial"/>
          <w:b/>
          <w:sz w:val="22"/>
          <w:szCs w:val="22"/>
        </w:rPr>
        <w:t>Cilji</w:t>
      </w:r>
      <w:r w:rsidRPr="0056321F">
        <w:rPr>
          <w:rFonts w:ascii="Arial" w:hAnsi="Arial" w:cs="Arial"/>
          <w:sz w:val="22"/>
          <w:szCs w:val="22"/>
        </w:rPr>
        <w:t>:</w:t>
      </w:r>
    </w:p>
    <w:p w14:paraId="493DD7FD" w14:textId="77777777" w:rsidR="003262DA" w:rsidRPr="0056321F" w:rsidRDefault="003262DA" w:rsidP="003262DA">
      <w:pPr>
        <w:pStyle w:val="Odstavekseznama"/>
        <w:numPr>
          <w:ilvl w:val="0"/>
          <w:numId w:val="17"/>
        </w:numPr>
        <w:spacing w:line="260" w:lineRule="atLeast"/>
        <w:jc w:val="left"/>
        <w:rPr>
          <w:rFonts w:ascii="Arial" w:hAnsi="Arial" w:cs="Arial"/>
          <w:b/>
          <w:color w:val="000000" w:themeColor="text1"/>
          <w:sz w:val="22"/>
          <w:szCs w:val="22"/>
        </w:rPr>
      </w:pPr>
      <w:r w:rsidRPr="0056321F">
        <w:rPr>
          <w:rFonts w:ascii="Arial" w:hAnsi="Arial" w:cs="Arial"/>
          <w:bCs/>
          <w:sz w:val="22"/>
          <w:szCs w:val="22"/>
        </w:rPr>
        <w:t>predstaviti udeležencem, kaj je spletna dostopnost;</w:t>
      </w:r>
    </w:p>
    <w:p w14:paraId="6493D4B5" w14:textId="77777777" w:rsidR="003262DA" w:rsidRPr="0056321F" w:rsidRDefault="003262DA" w:rsidP="003262DA">
      <w:pPr>
        <w:pStyle w:val="Odstavekseznama"/>
        <w:numPr>
          <w:ilvl w:val="0"/>
          <w:numId w:val="17"/>
        </w:numPr>
        <w:spacing w:line="260" w:lineRule="atLeast"/>
        <w:jc w:val="left"/>
        <w:rPr>
          <w:rFonts w:ascii="Arial" w:hAnsi="Arial" w:cs="Arial"/>
          <w:b/>
          <w:color w:val="000000" w:themeColor="text1"/>
          <w:sz w:val="22"/>
          <w:szCs w:val="22"/>
        </w:rPr>
      </w:pPr>
      <w:r w:rsidRPr="0056321F">
        <w:rPr>
          <w:rFonts w:ascii="Arial" w:hAnsi="Arial" w:cs="Arial"/>
          <w:bCs/>
          <w:sz w:val="22"/>
          <w:szCs w:val="22"/>
        </w:rPr>
        <w:t>ozavestiti udeležence o pomenu spletne dostopnosti;</w:t>
      </w:r>
    </w:p>
    <w:p w14:paraId="16540EC1" w14:textId="77777777" w:rsidR="003262DA" w:rsidRPr="0056321F" w:rsidRDefault="003262DA" w:rsidP="003262DA">
      <w:pPr>
        <w:pStyle w:val="Odstavekseznama"/>
        <w:numPr>
          <w:ilvl w:val="0"/>
          <w:numId w:val="17"/>
        </w:numPr>
        <w:suppressAutoHyphens/>
        <w:spacing w:line="276" w:lineRule="auto"/>
        <w:rPr>
          <w:rFonts w:ascii="Arial" w:hAnsi="Arial" w:cs="Arial"/>
          <w:bCs/>
          <w:sz w:val="22"/>
          <w:szCs w:val="22"/>
        </w:rPr>
      </w:pPr>
      <w:r w:rsidRPr="0056321F">
        <w:rPr>
          <w:rFonts w:ascii="Arial" w:hAnsi="Arial" w:cs="Arial"/>
          <w:bCs/>
          <w:sz w:val="22"/>
          <w:szCs w:val="22"/>
        </w:rPr>
        <w:t>predstaviti pravne podlage in obveznosti zavezancev.</w:t>
      </w:r>
    </w:p>
    <w:p w14:paraId="31C6C447" w14:textId="77777777" w:rsidR="003262DA" w:rsidRPr="0056321F" w:rsidRDefault="003262DA" w:rsidP="003262DA">
      <w:pPr>
        <w:suppressAutoHyphens/>
        <w:spacing w:line="276" w:lineRule="auto"/>
        <w:contextualSpacing/>
        <w:rPr>
          <w:rFonts w:ascii="Arial" w:hAnsi="Arial" w:cs="Arial"/>
          <w:sz w:val="22"/>
          <w:szCs w:val="22"/>
          <w:highlight w:val="yellow"/>
        </w:rPr>
      </w:pPr>
    </w:p>
    <w:p w14:paraId="31649A2E" w14:textId="77777777" w:rsidR="003262DA" w:rsidRPr="0056321F" w:rsidRDefault="003262DA" w:rsidP="003262DA">
      <w:pPr>
        <w:suppressAutoHyphens/>
        <w:spacing w:line="276" w:lineRule="auto"/>
        <w:contextualSpacing/>
        <w:rPr>
          <w:rFonts w:ascii="Arial" w:hAnsi="Arial" w:cs="Arial"/>
          <w:b/>
          <w:sz w:val="22"/>
          <w:szCs w:val="22"/>
          <w:lang w:eastAsia="sl-SI"/>
        </w:rPr>
      </w:pPr>
      <w:r w:rsidRPr="0056321F">
        <w:rPr>
          <w:rFonts w:ascii="Arial" w:hAnsi="Arial" w:cs="Arial"/>
          <w:b/>
          <w:sz w:val="22"/>
          <w:szCs w:val="22"/>
          <w:lang w:eastAsia="sl-SI"/>
        </w:rPr>
        <w:t>Vsebina:</w:t>
      </w:r>
    </w:p>
    <w:p w14:paraId="119DCDB2" w14:textId="77777777" w:rsidR="002C546D" w:rsidRPr="0056321F" w:rsidRDefault="002C546D" w:rsidP="003262DA">
      <w:pPr>
        <w:suppressAutoHyphens/>
        <w:spacing w:line="276" w:lineRule="auto"/>
        <w:contextualSpacing/>
        <w:rPr>
          <w:rFonts w:ascii="Arial" w:hAnsi="Arial" w:cs="Arial"/>
          <w:b/>
          <w:sz w:val="22"/>
          <w:szCs w:val="22"/>
          <w:lang w:eastAsia="sl-SI"/>
        </w:rPr>
      </w:pPr>
    </w:p>
    <w:p w14:paraId="7B7BAE00" w14:textId="322291CB" w:rsidR="003262DA" w:rsidRPr="0056321F" w:rsidRDefault="003262DA" w:rsidP="003262DA">
      <w:pPr>
        <w:spacing w:line="260" w:lineRule="atLeast"/>
        <w:jc w:val="left"/>
        <w:rPr>
          <w:rFonts w:ascii="Arial" w:hAnsi="Arial" w:cs="Arial"/>
          <w:b/>
          <w:bCs/>
          <w:sz w:val="22"/>
          <w:szCs w:val="22"/>
        </w:rPr>
      </w:pPr>
      <w:r w:rsidRPr="0056321F">
        <w:rPr>
          <w:rFonts w:ascii="Arial" w:hAnsi="Arial" w:cs="Arial"/>
          <w:b/>
          <w:bCs/>
          <w:sz w:val="22"/>
          <w:szCs w:val="22"/>
        </w:rPr>
        <w:t>Pomen in vloga spletne dostopnosti</w:t>
      </w:r>
    </w:p>
    <w:p w14:paraId="4BD14F0E" w14:textId="43880BCF" w:rsidR="003262DA" w:rsidRPr="0056321F" w:rsidRDefault="003262DA" w:rsidP="002C546D">
      <w:pPr>
        <w:pStyle w:val="Odstavekseznama"/>
        <w:numPr>
          <w:ilvl w:val="0"/>
          <w:numId w:val="25"/>
        </w:numPr>
        <w:jc w:val="left"/>
        <w:rPr>
          <w:rFonts w:ascii="Arial" w:hAnsi="Arial" w:cs="Arial"/>
          <w:sz w:val="22"/>
          <w:szCs w:val="22"/>
          <w:lang w:eastAsia="sl-SI"/>
        </w:rPr>
      </w:pPr>
      <w:r w:rsidRPr="0056321F">
        <w:rPr>
          <w:rFonts w:ascii="Arial" w:hAnsi="Arial" w:cs="Arial"/>
          <w:sz w:val="22"/>
          <w:szCs w:val="22"/>
          <w:lang w:eastAsia="sl-SI"/>
        </w:rPr>
        <w:t>dostopnost kot temeljno načelo digitalnih javnih storitev;</w:t>
      </w:r>
    </w:p>
    <w:p w14:paraId="37D2B0CB" w14:textId="453FE36A" w:rsidR="003262DA" w:rsidRPr="0056321F" w:rsidRDefault="003262DA" w:rsidP="002C546D">
      <w:pPr>
        <w:pStyle w:val="Odstavekseznama"/>
        <w:numPr>
          <w:ilvl w:val="0"/>
          <w:numId w:val="25"/>
        </w:numPr>
        <w:jc w:val="left"/>
        <w:rPr>
          <w:rFonts w:ascii="Arial" w:hAnsi="Arial" w:cs="Arial"/>
          <w:sz w:val="22"/>
          <w:szCs w:val="22"/>
          <w:lang w:eastAsia="sl-SI"/>
        </w:rPr>
      </w:pPr>
      <w:r w:rsidRPr="0056321F">
        <w:rPr>
          <w:rFonts w:ascii="Arial" w:hAnsi="Arial" w:cs="Arial"/>
          <w:sz w:val="22"/>
          <w:szCs w:val="22"/>
          <w:lang w:eastAsia="sl-SI"/>
        </w:rPr>
        <w:t>koristi dostopnosti za vse uporabnike;</w:t>
      </w:r>
    </w:p>
    <w:p w14:paraId="33CCD077" w14:textId="5539E4B5" w:rsidR="003262DA" w:rsidRPr="0056321F" w:rsidRDefault="003262DA" w:rsidP="002C546D">
      <w:pPr>
        <w:pStyle w:val="Odstavekseznama"/>
        <w:numPr>
          <w:ilvl w:val="0"/>
          <w:numId w:val="25"/>
        </w:numPr>
        <w:rPr>
          <w:rFonts w:ascii="Arial" w:hAnsi="Arial" w:cs="Arial"/>
          <w:b/>
          <w:bCs/>
          <w:sz w:val="22"/>
          <w:szCs w:val="22"/>
        </w:rPr>
      </w:pPr>
      <w:r w:rsidRPr="0056321F">
        <w:rPr>
          <w:rFonts w:ascii="Arial" w:hAnsi="Arial" w:cs="Arial"/>
          <w:sz w:val="22"/>
          <w:szCs w:val="22"/>
          <w:lang w:eastAsia="sl-SI"/>
        </w:rPr>
        <w:t>vključujoče oblikovanje in univerzalna uporabniška izkušnja.</w:t>
      </w:r>
    </w:p>
    <w:p w14:paraId="73A616FF" w14:textId="77777777" w:rsidR="003262DA" w:rsidRPr="0056321F" w:rsidRDefault="003262DA" w:rsidP="003262DA">
      <w:pPr>
        <w:ind w:left="851"/>
        <w:rPr>
          <w:rFonts w:ascii="Arial" w:hAnsi="Arial" w:cs="Arial"/>
          <w:b/>
          <w:bCs/>
          <w:sz w:val="22"/>
          <w:szCs w:val="22"/>
        </w:rPr>
      </w:pPr>
    </w:p>
    <w:p w14:paraId="1BE728D6" w14:textId="5FAE7C67" w:rsidR="002C546D" w:rsidRPr="0056321F" w:rsidRDefault="003262DA" w:rsidP="003262DA">
      <w:pPr>
        <w:rPr>
          <w:rFonts w:ascii="Arial" w:hAnsi="Arial" w:cs="Arial"/>
          <w:b/>
          <w:bCs/>
          <w:sz w:val="22"/>
          <w:szCs w:val="22"/>
        </w:rPr>
      </w:pPr>
      <w:r w:rsidRPr="0056321F">
        <w:rPr>
          <w:rFonts w:ascii="Arial" w:hAnsi="Arial" w:cs="Arial"/>
          <w:b/>
          <w:bCs/>
          <w:sz w:val="22"/>
          <w:szCs w:val="22"/>
        </w:rPr>
        <w:t>Uporabniki in njihove potrebe</w:t>
      </w:r>
    </w:p>
    <w:p w14:paraId="404816B4" w14:textId="7B93BDA4" w:rsidR="002C546D" w:rsidRPr="0056321F" w:rsidRDefault="002C546D" w:rsidP="002C546D">
      <w:pPr>
        <w:pStyle w:val="Odstavekseznama"/>
        <w:numPr>
          <w:ilvl w:val="0"/>
          <w:numId w:val="24"/>
        </w:numPr>
        <w:rPr>
          <w:rFonts w:ascii="Arial" w:hAnsi="Arial" w:cs="Arial"/>
          <w:sz w:val="22"/>
          <w:szCs w:val="22"/>
        </w:rPr>
      </w:pPr>
      <w:r w:rsidRPr="0056321F">
        <w:rPr>
          <w:rFonts w:ascii="Arial" w:hAnsi="Arial" w:cs="Arial"/>
          <w:sz w:val="22"/>
          <w:szCs w:val="22"/>
        </w:rPr>
        <w:t>vrste oviranosti in funkcionalnih omejitev;</w:t>
      </w:r>
    </w:p>
    <w:p w14:paraId="289BBD73" w14:textId="01AC780D" w:rsidR="002C546D" w:rsidRPr="0056321F" w:rsidRDefault="002C546D" w:rsidP="002C546D">
      <w:pPr>
        <w:pStyle w:val="Odstavekseznama"/>
        <w:numPr>
          <w:ilvl w:val="0"/>
          <w:numId w:val="24"/>
        </w:numPr>
        <w:rPr>
          <w:rFonts w:ascii="Arial" w:hAnsi="Arial" w:cs="Arial"/>
          <w:sz w:val="22"/>
          <w:szCs w:val="22"/>
        </w:rPr>
      </w:pPr>
      <w:r w:rsidRPr="0056321F">
        <w:rPr>
          <w:rFonts w:ascii="Arial" w:hAnsi="Arial" w:cs="Arial"/>
          <w:sz w:val="22"/>
          <w:szCs w:val="22"/>
        </w:rPr>
        <w:t>prikaz uporabniških izkušenj različnih skupin uporabnikov;</w:t>
      </w:r>
    </w:p>
    <w:p w14:paraId="0886300E" w14:textId="5D95D0DC" w:rsidR="002C546D" w:rsidRPr="0056321F" w:rsidRDefault="002C546D" w:rsidP="002C546D">
      <w:pPr>
        <w:pStyle w:val="Odstavekseznama"/>
        <w:numPr>
          <w:ilvl w:val="0"/>
          <w:numId w:val="24"/>
        </w:numPr>
        <w:rPr>
          <w:rFonts w:ascii="Arial" w:hAnsi="Arial" w:cs="Arial"/>
          <w:sz w:val="22"/>
          <w:szCs w:val="22"/>
        </w:rPr>
      </w:pPr>
      <w:r w:rsidRPr="0056321F">
        <w:rPr>
          <w:rFonts w:ascii="Arial" w:hAnsi="Arial" w:cs="Arial"/>
          <w:sz w:val="22"/>
          <w:szCs w:val="22"/>
        </w:rPr>
        <w:t>podporne tehnologije in njihova uporaba.</w:t>
      </w:r>
    </w:p>
    <w:p w14:paraId="68F3A773" w14:textId="77777777" w:rsidR="003262DA" w:rsidRPr="0056321F" w:rsidRDefault="003262DA" w:rsidP="003262DA">
      <w:pPr>
        <w:ind w:left="851"/>
        <w:rPr>
          <w:rFonts w:ascii="Arial" w:hAnsi="Arial" w:cs="Arial"/>
          <w:b/>
          <w:bCs/>
          <w:sz w:val="22"/>
          <w:szCs w:val="22"/>
        </w:rPr>
      </w:pPr>
    </w:p>
    <w:p w14:paraId="5366248B" w14:textId="0C26EFC4" w:rsidR="003262DA" w:rsidRPr="0056321F" w:rsidRDefault="003262DA" w:rsidP="003262DA">
      <w:pPr>
        <w:spacing w:line="260" w:lineRule="atLeast"/>
        <w:jc w:val="left"/>
        <w:rPr>
          <w:rFonts w:ascii="Arial" w:hAnsi="Arial" w:cs="Arial"/>
          <w:b/>
          <w:bCs/>
          <w:sz w:val="22"/>
          <w:szCs w:val="22"/>
        </w:rPr>
      </w:pPr>
      <w:r w:rsidRPr="0056321F">
        <w:rPr>
          <w:rFonts w:ascii="Arial" w:hAnsi="Arial" w:cs="Arial"/>
          <w:b/>
          <w:bCs/>
          <w:sz w:val="22"/>
          <w:szCs w:val="22"/>
        </w:rPr>
        <w:t>Pravne podlage</w:t>
      </w:r>
    </w:p>
    <w:p w14:paraId="1094D4FF" w14:textId="77777777" w:rsidR="003262DA" w:rsidRPr="0056321F" w:rsidRDefault="003262DA" w:rsidP="002C546D">
      <w:pPr>
        <w:pStyle w:val="Odstavekseznama"/>
        <w:numPr>
          <w:ilvl w:val="0"/>
          <w:numId w:val="16"/>
        </w:numPr>
        <w:spacing w:line="260" w:lineRule="atLeast"/>
        <w:jc w:val="left"/>
        <w:rPr>
          <w:rFonts w:ascii="Arial" w:hAnsi="Arial" w:cs="Arial"/>
          <w:sz w:val="22"/>
          <w:szCs w:val="22"/>
        </w:rPr>
      </w:pPr>
      <w:r w:rsidRPr="0056321F">
        <w:rPr>
          <w:rFonts w:ascii="Arial" w:hAnsi="Arial" w:cs="Arial"/>
          <w:sz w:val="22"/>
          <w:szCs w:val="22"/>
        </w:rPr>
        <w:t xml:space="preserve">Zakon o dostopnosti spletišč in mobilnih aplikacij (Uradni list RS, št. 30/18, 95/21 – </w:t>
      </w:r>
      <w:proofErr w:type="spellStart"/>
      <w:r w:rsidRPr="0056321F">
        <w:rPr>
          <w:rFonts w:ascii="Arial" w:hAnsi="Arial" w:cs="Arial"/>
          <w:sz w:val="22"/>
          <w:szCs w:val="22"/>
        </w:rPr>
        <w:t>ZinfV</w:t>
      </w:r>
      <w:proofErr w:type="spellEnd"/>
      <w:r w:rsidRPr="0056321F">
        <w:rPr>
          <w:rFonts w:ascii="Arial" w:hAnsi="Arial" w:cs="Arial"/>
          <w:sz w:val="22"/>
          <w:szCs w:val="22"/>
        </w:rPr>
        <w:t xml:space="preserve">-A in 189/21 – ZDU-1M ); </w:t>
      </w:r>
    </w:p>
    <w:p w14:paraId="38BBEEB6" w14:textId="77777777" w:rsidR="003262DA" w:rsidRPr="0056321F" w:rsidRDefault="003262DA" w:rsidP="002C546D">
      <w:pPr>
        <w:pStyle w:val="Odstavekseznama"/>
        <w:numPr>
          <w:ilvl w:val="0"/>
          <w:numId w:val="16"/>
        </w:numPr>
        <w:spacing w:line="260" w:lineRule="atLeast"/>
        <w:jc w:val="left"/>
        <w:rPr>
          <w:rFonts w:ascii="Arial" w:hAnsi="Arial" w:cs="Arial"/>
          <w:sz w:val="22"/>
          <w:szCs w:val="22"/>
        </w:rPr>
      </w:pPr>
      <w:r w:rsidRPr="0056321F">
        <w:rPr>
          <w:rFonts w:ascii="Arial" w:hAnsi="Arial" w:cs="Arial"/>
          <w:sz w:val="22"/>
          <w:szCs w:val="22"/>
        </w:rPr>
        <w:t>Pravilnik o določitvi vzorca izjave o dostopnosti glede skladnosti spletišč in mobilnih aplikacij z zahtevami glede dostopnosti in o metodologiji spremljanja skladnosti spletišč in mobilnih aplikacij (Uradni list RS, št. 34/19 in 189/21 – ZDU-1M);</w:t>
      </w:r>
    </w:p>
    <w:p w14:paraId="1CC19F2D" w14:textId="77777777" w:rsidR="003262DA" w:rsidRPr="0056321F" w:rsidRDefault="003262DA" w:rsidP="002C546D">
      <w:pPr>
        <w:pStyle w:val="Odstavekseznama"/>
        <w:numPr>
          <w:ilvl w:val="0"/>
          <w:numId w:val="16"/>
        </w:numPr>
        <w:spacing w:line="260" w:lineRule="atLeast"/>
        <w:jc w:val="left"/>
        <w:rPr>
          <w:rFonts w:ascii="Arial" w:hAnsi="Arial" w:cs="Arial"/>
          <w:sz w:val="22"/>
          <w:szCs w:val="22"/>
        </w:rPr>
      </w:pPr>
      <w:r w:rsidRPr="0056321F">
        <w:rPr>
          <w:rFonts w:ascii="Arial" w:hAnsi="Arial" w:cs="Arial"/>
          <w:sz w:val="22"/>
          <w:szCs w:val="22"/>
        </w:rPr>
        <w:t xml:space="preserve">aktualna različica </w:t>
      </w:r>
      <w:proofErr w:type="spellStart"/>
      <w:r w:rsidRPr="0056321F">
        <w:rPr>
          <w:rFonts w:ascii="Arial" w:hAnsi="Arial" w:cs="Arial"/>
          <w:sz w:val="22"/>
          <w:szCs w:val="22"/>
        </w:rPr>
        <w:t>harmoniziranega</w:t>
      </w:r>
      <w:proofErr w:type="spellEnd"/>
      <w:r w:rsidRPr="0056321F">
        <w:rPr>
          <w:rFonts w:ascii="Arial" w:hAnsi="Arial" w:cs="Arial"/>
          <w:sz w:val="22"/>
          <w:szCs w:val="22"/>
        </w:rPr>
        <w:t xml:space="preserve"> standarda SIST EN 301 549.</w:t>
      </w:r>
    </w:p>
    <w:p w14:paraId="4B0439C5" w14:textId="77777777" w:rsidR="003262DA" w:rsidRPr="0056321F" w:rsidRDefault="003262DA" w:rsidP="003262DA">
      <w:pPr>
        <w:pStyle w:val="Odstavekseznama"/>
        <w:ind w:left="1440"/>
        <w:rPr>
          <w:rFonts w:ascii="Arial" w:hAnsi="Arial" w:cs="Arial"/>
          <w:sz w:val="22"/>
          <w:szCs w:val="22"/>
        </w:rPr>
      </w:pPr>
    </w:p>
    <w:p w14:paraId="7C290BC9" w14:textId="4513300B" w:rsidR="003262DA" w:rsidRPr="0056321F" w:rsidRDefault="003262DA" w:rsidP="003262DA">
      <w:pPr>
        <w:spacing w:line="260" w:lineRule="atLeast"/>
        <w:jc w:val="left"/>
        <w:rPr>
          <w:rFonts w:ascii="Arial" w:hAnsi="Arial" w:cs="Arial"/>
          <w:b/>
          <w:bCs/>
          <w:sz w:val="22"/>
          <w:szCs w:val="22"/>
        </w:rPr>
      </w:pPr>
      <w:r w:rsidRPr="0056321F">
        <w:rPr>
          <w:rFonts w:ascii="Arial" w:hAnsi="Arial" w:cs="Arial"/>
          <w:b/>
          <w:bCs/>
          <w:sz w:val="22"/>
          <w:szCs w:val="22"/>
        </w:rPr>
        <w:t>Zavezanci in njihove obveznosti</w:t>
      </w:r>
    </w:p>
    <w:p w14:paraId="4DB61A53" w14:textId="77777777" w:rsidR="003262DA" w:rsidRPr="0056321F" w:rsidRDefault="003262DA" w:rsidP="002C546D">
      <w:pPr>
        <w:pStyle w:val="Odstavekseznama"/>
        <w:numPr>
          <w:ilvl w:val="0"/>
          <w:numId w:val="16"/>
        </w:numPr>
        <w:spacing w:line="260" w:lineRule="atLeast"/>
        <w:jc w:val="left"/>
        <w:rPr>
          <w:rFonts w:ascii="Arial" w:hAnsi="Arial" w:cs="Arial"/>
          <w:sz w:val="22"/>
          <w:szCs w:val="22"/>
        </w:rPr>
      </w:pPr>
      <w:r w:rsidRPr="0056321F">
        <w:rPr>
          <w:rFonts w:ascii="Arial" w:hAnsi="Arial" w:cs="Arial"/>
          <w:sz w:val="22"/>
          <w:szCs w:val="22"/>
        </w:rPr>
        <w:t xml:space="preserve">zagotavljanje skladnosti s </w:t>
      </w:r>
      <w:proofErr w:type="spellStart"/>
      <w:r w:rsidRPr="0056321F">
        <w:rPr>
          <w:rFonts w:ascii="Arial" w:hAnsi="Arial" w:cs="Arial"/>
          <w:sz w:val="22"/>
          <w:szCs w:val="22"/>
        </w:rPr>
        <w:t>harmoniziranim</w:t>
      </w:r>
      <w:proofErr w:type="spellEnd"/>
      <w:r w:rsidRPr="0056321F">
        <w:rPr>
          <w:rFonts w:ascii="Arial" w:hAnsi="Arial" w:cs="Arial"/>
          <w:sz w:val="22"/>
          <w:szCs w:val="22"/>
        </w:rPr>
        <w:t xml:space="preserve"> standardom SIST EN 301 549 </w:t>
      </w:r>
    </w:p>
    <w:p w14:paraId="5E1CC92D" w14:textId="77777777" w:rsidR="003262DA" w:rsidRPr="0056321F" w:rsidRDefault="003262DA" w:rsidP="002C546D">
      <w:pPr>
        <w:pStyle w:val="Odstavekseznama"/>
        <w:numPr>
          <w:ilvl w:val="0"/>
          <w:numId w:val="16"/>
        </w:numPr>
        <w:spacing w:line="260" w:lineRule="atLeast"/>
        <w:jc w:val="left"/>
        <w:rPr>
          <w:rFonts w:ascii="Arial" w:hAnsi="Arial" w:cs="Arial"/>
          <w:sz w:val="22"/>
          <w:szCs w:val="22"/>
        </w:rPr>
      </w:pPr>
      <w:r w:rsidRPr="0056321F">
        <w:rPr>
          <w:rFonts w:ascii="Arial" w:hAnsi="Arial" w:cs="Arial"/>
          <w:sz w:val="22"/>
          <w:szCs w:val="22"/>
        </w:rPr>
        <w:t>ocena nesorazmernega bremena</w:t>
      </w:r>
    </w:p>
    <w:p w14:paraId="115EBA30" w14:textId="77777777" w:rsidR="003262DA" w:rsidRPr="0056321F" w:rsidRDefault="003262DA" w:rsidP="002C546D">
      <w:pPr>
        <w:pStyle w:val="Odstavekseznama"/>
        <w:numPr>
          <w:ilvl w:val="0"/>
          <w:numId w:val="16"/>
        </w:numPr>
        <w:spacing w:line="260" w:lineRule="atLeast"/>
        <w:jc w:val="left"/>
        <w:rPr>
          <w:rFonts w:ascii="Arial" w:hAnsi="Arial" w:cs="Arial"/>
          <w:sz w:val="22"/>
          <w:szCs w:val="22"/>
        </w:rPr>
      </w:pPr>
      <w:r w:rsidRPr="0056321F">
        <w:rPr>
          <w:rFonts w:ascii="Arial" w:hAnsi="Arial" w:cs="Arial"/>
          <w:sz w:val="22"/>
          <w:szCs w:val="22"/>
        </w:rPr>
        <w:t>zagotavljati povratni mehanizem</w:t>
      </w:r>
    </w:p>
    <w:p w14:paraId="7A197A0F" w14:textId="77777777" w:rsidR="003262DA" w:rsidRPr="0056321F" w:rsidRDefault="003262DA" w:rsidP="002C546D">
      <w:pPr>
        <w:pStyle w:val="Odstavekseznama"/>
        <w:numPr>
          <w:ilvl w:val="0"/>
          <w:numId w:val="16"/>
        </w:numPr>
        <w:spacing w:line="260" w:lineRule="atLeast"/>
        <w:jc w:val="left"/>
        <w:rPr>
          <w:rFonts w:ascii="Arial" w:hAnsi="Arial" w:cs="Arial"/>
          <w:sz w:val="22"/>
          <w:szCs w:val="22"/>
        </w:rPr>
      </w:pPr>
      <w:r w:rsidRPr="0056321F">
        <w:rPr>
          <w:rFonts w:ascii="Arial" w:hAnsi="Arial" w:cs="Arial"/>
          <w:sz w:val="22"/>
          <w:szCs w:val="22"/>
        </w:rPr>
        <w:t>izjava o dostopnosti (priprava in posodabljanje)</w:t>
      </w:r>
    </w:p>
    <w:p w14:paraId="3E6C7B40" w14:textId="77777777" w:rsidR="003262DA" w:rsidRPr="0056321F" w:rsidRDefault="003262DA" w:rsidP="003262DA">
      <w:pPr>
        <w:pStyle w:val="Odstavekseznama"/>
        <w:ind w:left="1440"/>
        <w:rPr>
          <w:rFonts w:ascii="Arial" w:hAnsi="Arial" w:cs="Arial"/>
          <w:b/>
          <w:bCs/>
          <w:sz w:val="22"/>
          <w:szCs w:val="22"/>
        </w:rPr>
      </w:pPr>
    </w:p>
    <w:p w14:paraId="3F039E20" w14:textId="01CE3AB2" w:rsidR="003262DA" w:rsidRPr="0056321F" w:rsidRDefault="003262DA" w:rsidP="002C546D">
      <w:pPr>
        <w:spacing w:line="260" w:lineRule="atLeast"/>
        <w:jc w:val="left"/>
        <w:rPr>
          <w:rFonts w:ascii="Arial" w:hAnsi="Arial" w:cs="Arial"/>
          <w:b/>
          <w:bCs/>
          <w:sz w:val="22"/>
          <w:szCs w:val="22"/>
        </w:rPr>
      </w:pPr>
      <w:r w:rsidRPr="0056321F">
        <w:rPr>
          <w:rFonts w:ascii="Arial" w:hAnsi="Arial" w:cs="Arial"/>
          <w:b/>
          <w:bCs/>
          <w:sz w:val="22"/>
          <w:szCs w:val="22"/>
        </w:rPr>
        <w:t>Osnovna načela dostopnosti</w:t>
      </w:r>
    </w:p>
    <w:p w14:paraId="58A4A2BA" w14:textId="73776DE4" w:rsidR="003262DA" w:rsidRPr="0056321F" w:rsidRDefault="003262DA" w:rsidP="002C546D">
      <w:pPr>
        <w:pStyle w:val="Odstavekseznama"/>
        <w:numPr>
          <w:ilvl w:val="0"/>
          <w:numId w:val="23"/>
        </w:numPr>
        <w:spacing w:line="260" w:lineRule="atLeast"/>
        <w:ind w:left="720"/>
        <w:jc w:val="left"/>
        <w:rPr>
          <w:rFonts w:ascii="Arial" w:hAnsi="Arial" w:cs="Arial"/>
          <w:sz w:val="22"/>
          <w:szCs w:val="22"/>
        </w:rPr>
      </w:pPr>
      <w:r w:rsidRPr="0056321F">
        <w:rPr>
          <w:rFonts w:ascii="Arial" w:hAnsi="Arial" w:cs="Arial"/>
          <w:sz w:val="22"/>
          <w:szCs w:val="22"/>
        </w:rPr>
        <w:t>Zaznavnost</w:t>
      </w:r>
    </w:p>
    <w:p w14:paraId="1F43BF45" w14:textId="26DF24ED" w:rsidR="003262DA" w:rsidRPr="0056321F" w:rsidRDefault="003262DA" w:rsidP="002C546D">
      <w:pPr>
        <w:pStyle w:val="Odstavekseznama"/>
        <w:numPr>
          <w:ilvl w:val="0"/>
          <w:numId w:val="23"/>
        </w:numPr>
        <w:spacing w:line="260" w:lineRule="atLeast"/>
        <w:ind w:left="720"/>
        <w:jc w:val="left"/>
        <w:rPr>
          <w:rFonts w:ascii="Arial" w:hAnsi="Arial" w:cs="Arial"/>
          <w:sz w:val="22"/>
          <w:szCs w:val="22"/>
        </w:rPr>
      </w:pPr>
      <w:proofErr w:type="spellStart"/>
      <w:r w:rsidRPr="0056321F">
        <w:rPr>
          <w:rFonts w:ascii="Arial" w:hAnsi="Arial" w:cs="Arial"/>
          <w:sz w:val="22"/>
          <w:szCs w:val="22"/>
        </w:rPr>
        <w:t>Operabilnost</w:t>
      </w:r>
      <w:proofErr w:type="spellEnd"/>
    </w:p>
    <w:p w14:paraId="4E4754DF" w14:textId="6788B3DC" w:rsidR="003262DA" w:rsidRPr="0056321F" w:rsidRDefault="003262DA" w:rsidP="002C546D">
      <w:pPr>
        <w:pStyle w:val="Odstavekseznama"/>
        <w:numPr>
          <w:ilvl w:val="0"/>
          <w:numId w:val="23"/>
        </w:numPr>
        <w:spacing w:line="260" w:lineRule="atLeast"/>
        <w:ind w:left="720"/>
        <w:jc w:val="left"/>
        <w:rPr>
          <w:rFonts w:ascii="Arial" w:hAnsi="Arial" w:cs="Arial"/>
          <w:sz w:val="22"/>
          <w:szCs w:val="22"/>
        </w:rPr>
      </w:pPr>
      <w:r w:rsidRPr="0056321F">
        <w:rPr>
          <w:rFonts w:ascii="Arial" w:hAnsi="Arial" w:cs="Arial"/>
          <w:sz w:val="22"/>
          <w:szCs w:val="22"/>
        </w:rPr>
        <w:t>Razumljivost</w:t>
      </w:r>
    </w:p>
    <w:p w14:paraId="2FE69E24" w14:textId="08355CD4" w:rsidR="003262DA" w:rsidRPr="0056321F" w:rsidRDefault="003262DA" w:rsidP="002C546D">
      <w:pPr>
        <w:pStyle w:val="Odstavekseznama"/>
        <w:numPr>
          <w:ilvl w:val="0"/>
          <w:numId w:val="23"/>
        </w:numPr>
        <w:spacing w:line="260" w:lineRule="atLeast"/>
        <w:ind w:left="720"/>
        <w:jc w:val="left"/>
        <w:rPr>
          <w:rFonts w:ascii="Arial" w:hAnsi="Arial" w:cs="Arial"/>
          <w:sz w:val="22"/>
          <w:szCs w:val="22"/>
        </w:rPr>
      </w:pPr>
      <w:r w:rsidRPr="0056321F">
        <w:rPr>
          <w:rFonts w:ascii="Arial" w:hAnsi="Arial" w:cs="Arial"/>
          <w:sz w:val="22"/>
          <w:szCs w:val="22"/>
        </w:rPr>
        <w:t>Robustnost</w:t>
      </w:r>
    </w:p>
    <w:p w14:paraId="60FBB118" w14:textId="77777777" w:rsidR="003262DA" w:rsidRPr="0056321F" w:rsidRDefault="003262DA" w:rsidP="003262DA">
      <w:pPr>
        <w:tabs>
          <w:tab w:val="left" w:pos="2970"/>
        </w:tabs>
        <w:spacing w:after="160" w:line="259" w:lineRule="auto"/>
        <w:rPr>
          <w:rFonts w:ascii="Arial" w:hAnsi="Arial" w:cs="Arial"/>
          <w:bCs/>
          <w:noProof/>
          <w:color w:val="FF0000"/>
          <w:sz w:val="22"/>
          <w:szCs w:val="22"/>
          <w:lang w:eastAsia="sl-SI"/>
        </w:rPr>
      </w:pPr>
    </w:p>
    <w:p w14:paraId="6D002731" w14:textId="77777777" w:rsidR="00DE1224" w:rsidRPr="0056321F" w:rsidRDefault="00DE1224">
      <w:pPr>
        <w:jc w:val="left"/>
        <w:rPr>
          <w:rFonts w:ascii="Arial" w:hAnsi="Arial" w:cs="Arial"/>
          <w:sz w:val="22"/>
          <w:szCs w:val="22"/>
          <w:u w:val="single"/>
        </w:rPr>
      </w:pPr>
      <w:r w:rsidRPr="0056321F">
        <w:rPr>
          <w:rFonts w:ascii="Arial" w:hAnsi="Arial" w:cs="Arial"/>
          <w:sz w:val="22"/>
          <w:szCs w:val="22"/>
          <w:u w:val="single"/>
        </w:rPr>
        <w:br w:type="page"/>
      </w:r>
    </w:p>
    <w:p w14:paraId="3F56C71C" w14:textId="0D73B02E" w:rsidR="00DE1224" w:rsidRPr="0056321F" w:rsidRDefault="003262DA" w:rsidP="00326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2"/>
          <w:szCs w:val="22"/>
          <w:u w:val="single"/>
        </w:rPr>
      </w:pPr>
      <w:r w:rsidRPr="0056321F">
        <w:rPr>
          <w:rFonts w:ascii="Arial" w:hAnsi="Arial" w:cs="Arial"/>
          <w:sz w:val="22"/>
          <w:szCs w:val="22"/>
          <w:u w:val="single"/>
        </w:rPr>
        <w:lastRenderedPageBreak/>
        <w:t xml:space="preserve">Oblike </w:t>
      </w:r>
      <w:r w:rsidR="006632B4" w:rsidRPr="0056321F">
        <w:rPr>
          <w:rFonts w:ascii="Arial" w:hAnsi="Arial" w:cs="Arial"/>
          <w:sz w:val="22"/>
          <w:szCs w:val="22"/>
          <w:u w:val="single"/>
        </w:rPr>
        <w:t xml:space="preserve">dela </w:t>
      </w:r>
      <w:r w:rsidRPr="0056321F">
        <w:rPr>
          <w:rFonts w:ascii="Arial" w:hAnsi="Arial" w:cs="Arial"/>
          <w:sz w:val="22"/>
          <w:szCs w:val="22"/>
          <w:u w:val="single"/>
        </w:rPr>
        <w:t xml:space="preserve">in </w:t>
      </w:r>
      <w:r w:rsidR="006632B4" w:rsidRPr="0056321F">
        <w:rPr>
          <w:rFonts w:ascii="Arial" w:hAnsi="Arial" w:cs="Arial"/>
          <w:sz w:val="22"/>
          <w:szCs w:val="22"/>
          <w:u w:val="single"/>
        </w:rPr>
        <w:t xml:space="preserve">učne </w:t>
      </w:r>
      <w:r w:rsidRPr="0056321F">
        <w:rPr>
          <w:rFonts w:ascii="Arial" w:hAnsi="Arial" w:cs="Arial"/>
          <w:sz w:val="22"/>
          <w:szCs w:val="22"/>
          <w:u w:val="single"/>
        </w:rPr>
        <w:t>metode</w:t>
      </w:r>
    </w:p>
    <w:p w14:paraId="6C54A8F0" w14:textId="73251FB2" w:rsidR="003262DA" w:rsidRPr="0056321F" w:rsidRDefault="003262DA" w:rsidP="003262DA">
      <w:pPr>
        <w:rPr>
          <w:rFonts w:ascii="Arial" w:hAnsi="Arial" w:cs="Arial"/>
          <w:sz w:val="22"/>
          <w:szCs w:val="22"/>
        </w:rPr>
      </w:pPr>
      <w:r w:rsidRPr="0056321F">
        <w:rPr>
          <w:rFonts w:ascii="Arial" w:hAnsi="Arial" w:cs="Arial"/>
          <w:sz w:val="22"/>
          <w:szCs w:val="22"/>
        </w:rPr>
        <w:t xml:space="preserve">Usposabljanje poteka </w:t>
      </w:r>
      <w:r w:rsidR="007931D9" w:rsidRPr="007931D9">
        <w:rPr>
          <w:rFonts w:ascii="Arial" w:hAnsi="Arial" w:cs="Arial"/>
          <w:sz w:val="22"/>
          <w:szCs w:val="22"/>
        </w:rPr>
        <w:t>v obliki</w:t>
      </w:r>
      <w:r w:rsidR="007931D9">
        <w:rPr>
          <w:rFonts w:ascii="Arial" w:hAnsi="Arial" w:cs="Arial"/>
          <w:b/>
          <w:bCs/>
          <w:sz w:val="22"/>
          <w:szCs w:val="22"/>
        </w:rPr>
        <w:t xml:space="preserve"> seminarja</w:t>
      </w:r>
      <w:r w:rsidRPr="0056321F">
        <w:rPr>
          <w:rFonts w:ascii="Arial" w:hAnsi="Arial" w:cs="Arial"/>
          <w:b/>
          <w:bCs/>
          <w:sz w:val="22"/>
          <w:szCs w:val="22"/>
        </w:rPr>
        <w:t xml:space="preserve"> v živo ali na daljavo</w:t>
      </w:r>
      <w:r w:rsidRPr="0056321F">
        <w:rPr>
          <w:rFonts w:ascii="Arial" w:hAnsi="Arial" w:cs="Arial"/>
          <w:sz w:val="22"/>
          <w:szCs w:val="22"/>
        </w:rPr>
        <w:t xml:space="preserve"> (glede na potrebe in pogoje naročnika), pri čemer izvajalec večinoma predava, udeleženci pa snov spoznavajo in spremljajo. Udeležence vključuje z zastavljanjem vprašanj in diskusijo. Pri </w:t>
      </w:r>
      <w:r w:rsidR="00E6076D">
        <w:rPr>
          <w:rFonts w:ascii="Arial" w:hAnsi="Arial" w:cs="Arial"/>
          <w:sz w:val="22"/>
          <w:szCs w:val="22"/>
        </w:rPr>
        <w:t>seminarju</w:t>
      </w:r>
      <w:r w:rsidRPr="0056321F">
        <w:rPr>
          <w:rFonts w:ascii="Arial" w:hAnsi="Arial" w:cs="Arial"/>
          <w:sz w:val="22"/>
          <w:szCs w:val="22"/>
        </w:rPr>
        <w:t xml:space="preserve"> na daljavo za to uporablja ustrezna orodja</w:t>
      </w:r>
      <w:r w:rsidRPr="0056321F">
        <w:rPr>
          <w:rStyle w:val="Krepko"/>
          <w:rFonts w:ascii="Arial" w:hAnsi="Arial" w:cs="Arial"/>
          <w:sz w:val="22"/>
          <w:szCs w:val="22"/>
        </w:rPr>
        <w:t xml:space="preserve"> </w:t>
      </w:r>
      <w:r w:rsidRPr="0056321F">
        <w:rPr>
          <w:rStyle w:val="Krepko"/>
          <w:rFonts w:ascii="Arial" w:hAnsi="Arial" w:cs="Arial"/>
          <w:b w:val="0"/>
          <w:sz w:val="22"/>
          <w:szCs w:val="22"/>
        </w:rPr>
        <w:t xml:space="preserve">('klepet', ankete, kvizi </w:t>
      </w:r>
      <w:r w:rsidRPr="0056321F">
        <w:rPr>
          <w:rFonts w:ascii="Arial" w:hAnsi="Arial" w:cs="Arial"/>
          <w:sz w:val="22"/>
          <w:szCs w:val="22"/>
        </w:rPr>
        <w:t>ipd.).</w:t>
      </w:r>
    </w:p>
    <w:p w14:paraId="06E20264" w14:textId="77777777" w:rsidR="003262DA" w:rsidRPr="0056321F" w:rsidRDefault="003262DA" w:rsidP="003262DA">
      <w:pPr>
        <w:pStyle w:val="Navadensplet"/>
        <w:rPr>
          <w:rFonts w:ascii="Arial" w:hAnsi="Arial" w:cs="Arial"/>
          <w:sz w:val="22"/>
          <w:szCs w:val="22"/>
        </w:rPr>
      </w:pPr>
      <w:r w:rsidRPr="0056321F">
        <w:rPr>
          <w:rFonts w:ascii="Arial" w:hAnsi="Arial" w:cs="Arial"/>
          <w:sz w:val="22"/>
          <w:szCs w:val="22"/>
        </w:rPr>
        <w:t>Usposabljanje se izvaja z enim izvajalcem.</w:t>
      </w:r>
    </w:p>
    <w:p w14:paraId="27826BE7" w14:textId="77777777" w:rsidR="003262DA" w:rsidRPr="0056321F" w:rsidRDefault="003262DA" w:rsidP="00326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color w:val="0000FF"/>
          <w:sz w:val="22"/>
          <w:szCs w:val="22"/>
          <w:u w:val="single"/>
        </w:rPr>
      </w:pPr>
      <w:r w:rsidRPr="0056321F">
        <w:rPr>
          <w:rFonts w:ascii="Arial" w:hAnsi="Arial" w:cs="Arial"/>
          <w:sz w:val="22"/>
          <w:szCs w:val="22"/>
        </w:rPr>
        <w:t xml:space="preserve">Usposabljanje mora potekati v skladu z navodili in didaktičnimi smernicami za izvajalce usposabljanj na Upravni akademiji, objavljenimi na spletni strani Upravne akademije: </w:t>
      </w:r>
      <w:hyperlink r:id="rId8" w:history="1">
        <w:r w:rsidRPr="0056321F">
          <w:rPr>
            <w:rStyle w:val="Hiperpovezava"/>
            <w:rFonts w:ascii="Arial" w:hAnsi="Arial" w:cs="Arial"/>
            <w:sz w:val="22"/>
            <w:szCs w:val="22"/>
          </w:rPr>
          <w:t>https://ua.gov.si/o-nas/za-izvajalce-usposabljanj/</w:t>
        </w:r>
      </w:hyperlink>
    </w:p>
    <w:p w14:paraId="517251E3" w14:textId="77777777" w:rsidR="003262DA" w:rsidRPr="0056321F" w:rsidRDefault="003262DA" w:rsidP="003262DA">
      <w:pPr>
        <w:tabs>
          <w:tab w:val="left" w:pos="2970"/>
        </w:tabs>
        <w:spacing w:after="160" w:line="259" w:lineRule="auto"/>
        <w:rPr>
          <w:rFonts w:ascii="Arial" w:hAnsi="Arial" w:cs="Arial"/>
          <w:bCs/>
          <w:noProof/>
          <w:color w:val="FF0000"/>
          <w:sz w:val="22"/>
          <w:szCs w:val="22"/>
          <w:lang w:eastAsia="sl-SI"/>
        </w:rPr>
      </w:pPr>
    </w:p>
    <w:p w14:paraId="29BC4A8E" w14:textId="77777777" w:rsidR="003262DA" w:rsidRPr="0056321F" w:rsidRDefault="003262DA" w:rsidP="003262DA">
      <w:pPr>
        <w:pStyle w:val="Odstavekseznama"/>
        <w:numPr>
          <w:ilvl w:val="0"/>
          <w:numId w:val="2"/>
        </w:numPr>
        <w:spacing w:line="260" w:lineRule="atLeast"/>
        <w:jc w:val="left"/>
        <w:rPr>
          <w:rFonts w:ascii="Arial" w:hAnsi="Arial" w:cs="Arial"/>
          <w:b/>
          <w:sz w:val="22"/>
          <w:szCs w:val="22"/>
          <w:lang w:eastAsia="sl-SI"/>
        </w:rPr>
      </w:pPr>
      <w:bookmarkStart w:id="2" w:name="_Hlk131674798"/>
      <w:r w:rsidRPr="0056321F">
        <w:rPr>
          <w:rFonts w:ascii="Arial" w:hAnsi="Arial" w:cs="Arial"/>
          <w:b/>
          <w:sz w:val="22"/>
          <w:szCs w:val="22"/>
          <w:lang w:eastAsia="sl-SI"/>
        </w:rPr>
        <w:t>Spletna dostopnost – nadaljevalna raven</w:t>
      </w:r>
      <w:bookmarkEnd w:id="2"/>
    </w:p>
    <w:p w14:paraId="04B62037" w14:textId="77777777" w:rsidR="003262DA" w:rsidRPr="0056321F" w:rsidRDefault="003262DA" w:rsidP="003262DA">
      <w:pPr>
        <w:pStyle w:val="Navadensplet"/>
        <w:spacing w:before="0" w:beforeAutospacing="0" w:after="0" w:afterAutospacing="0"/>
        <w:ind w:left="426"/>
        <w:jc w:val="both"/>
        <w:rPr>
          <w:rFonts w:ascii="Arial" w:hAnsi="Arial" w:cs="Arial"/>
          <w:b/>
          <w:sz w:val="22"/>
          <w:szCs w:val="22"/>
        </w:rPr>
      </w:pPr>
    </w:p>
    <w:p w14:paraId="59FE8218" w14:textId="77777777" w:rsidR="003262DA" w:rsidRPr="0056321F" w:rsidRDefault="003262DA" w:rsidP="003262DA">
      <w:pPr>
        <w:rPr>
          <w:rFonts w:ascii="Arial" w:hAnsi="Arial" w:cs="Arial"/>
          <w:iCs/>
          <w:sz w:val="22"/>
          <w:szCs w:val="22"/>
        </w:rPr>
      </w:pPr>
      <w:r w:rsidRPr="0056321F">
        <w:rPr>
          <w:rFonts w:ascii="Arial" w:hAnsi="Arial" w:cs="Arial"/>
          <w:b/>
          <w:sz w:val="22"/>
          <w:szCs w:val="22"/>
        </w:rPr>
        <w:t>Ciljna skupina in namen:</w:t>
      </w:r>
      <w:r w:rsidRPr="0056321F">
        <w:rPr>
          <w:rFonts w:ascii="Arial" w:hAnsi="Arial" w:cs="Arial"/>
          <w:sz w:val="22"/>
          <w:szCs w:val="22"/>
        </w:rPr>
        <w:t xml:space="preserve"> usposabljanje je namenjeno zaposlenim v javnem sektorju,</w:t>
      </w:r>
      <w:r w:rsidRPr="0056321F">
        <w:rPr>
          <w:rFonts w:ascii="Arial" w:hAnsi="Arial" w:cs="Arial"/>
          <w:color w:val="000000" w:themeColor="text1"/>
          <w:sz w:val="22"/>
          <w:szCs w:val="22"/>
        </w:rPr>
        <w:t xml:space="preserve"> ki pripravljajo vsebine za objavo na spletnih straneh, in tistim, ki jih na spletnih straneh objavljajo.</w:t>
      </w:r>
      <w:r w:rsidRPr="0056321F">
        <w:rPr>
          <w:rFonts w:ascii="Arial" w:hAnsi="Arial" w:cs="Arial"/>
          <w:sz w:val="22"/>
          <w:szCs w:val="22"/>
        </w:rPr>
        <w:t xml:space="preserve"> </w:t>
      </w:r>
      <w:bookmarkStart w:id="3" w:name="_Hlk131669563"/>
      <w:r w:rsidRPr="0056321F">
        <w:rPr>
          <w:rFonts w:ascii="Arial" w:hAnsi="Arial" w:cs="Arial"/>
          <w:color w:val="000000" w:themeColor="text1"/>
          <w:sz w:val="22"/>
          <w:szCs w:val="22"/>
        </w:rPr>
        <w:t xml:space="preserve">Za udeležbo na usposabljanju se zahteva znanje, ki ga udeleženci pridobijo na usposabljanju </w:t>
      </w:r>
      <w:r w:rsidRPr="0056321F">
        <w:rPr>
          <w:rFonts w:ascii="Arial" w:hAnsi="Arial" w:cs="Arial"/>
          <w:i/>
          <w:sz w:val="22"/>
          <w:szCs w:val="22"/>
        </w:rPr>
        <w:t>Spletna dostopnost – osnovna raven.</w:t>
      </w:r>
    </w:p>
    <w:bookmarkEnd w:id="3"/>
    <w:p w14:paraId="13D1C1B1" w14:textId="77777777" w:rsidR="003262DA" w:rsidRPr="0056321F" w:rsidRDefault="003262DA" w:rsidP="003262DA">
      <w:pPr>
        <w:rPr>
          <w:rFonts w:ascii="Arial" w:hAnsi="Arial" w:cs="Arial"/>
          <w:i/>
          <w:iCs/>
          <w:sz w:val="22"/>
          <w:szCs w:val="22"/>
        </w:rPr>
      </w:pPr>
    </w:p>
    <w:p w14:paraId="71005726" w14:textId="77777777" w:rsidR="003262DA" w:rsidRPr="0056321F" w:rsidRDefault="003262DA" w:rsidP="003262DA">
      <w:pPr>
        <w:rPr>
          <w:rFonts w:ascii="Arial" w:hAnsi="Arial" w:cs="Arial"/>
          <w:color w:val="000000" w:themeColor="text1"/>
          <w:sz w:val="22"/>
          <w:szCs w:val="22"/>
        </w:rPr>
      </w:pPr>
      <w:r w:rsidRPr="0056321F">
        <w:rPr>
          <w:rFonts w:ascii="Arial" w:hAnsi="Arial" w:cs="Arial"/>
          <w:sz w:val="22"/>
          <w:szCs w:val="22"/>
        </w:rPr>
        <w:t>Usposabljanje v obliki delavnice</w:t>
      </w:r>
      <w:r w:rsidRPr="0056321F">
        <w:rPr>
          <w:rFonts w:ascii="Arial" w:hAnsi="Arial" w:cs="Arial"/>
          <w:color w:val="000000" w:themeColor="text1"/>
          <w:sz w:val="22"/>
          <w:szCs w:val="22"/>
        </w:rPr>
        <w:t xml:space="preserve"> je namenjeno seznanjanju z osnovnimi pristopi in principi za zagotavljanje dostopnih spletnih strani in pisarniških datotek, ki so objavljene na spletu. Na usposabljanju se udeleženci preko dela na konkretnih primerih seznanijo z osnovnimi funkcionalnimi zahtevami dostopnosti spletišč, ki jih je treba izpolniti, da lahko tudi uporabniki z različnimi oblikami oviranosti dostopajo do njihovih vsebin.</w:t>
      </w:r>
    </w:p>
    <w:p w14:paraId="351C4152" w14:textId="77777777" w:rsidR="003262DA" w:rsidRPr="0056321F" w:rsidRDefault="003262DA" w:rsidP="003262DA">
      <w:pPr>
        <w:rPr>
          <w:rFonts w:ascii="Arial" w:hAnsi="Arial" w:cs="Arial"/>
          <w:sz w:val="22"/>
          <w:szCs w:val="22"/>
          <w:highlight w:val="yellow"/>
        </w:rPr>
      </w:pPr>
    </w:p>
    <w:p w14:paraId="1802ABA7" w14:textId="77777777" w:rsidR="003262DA" w:rsidRPr="0056321F" w:rsidRDefault="003262DA" w:rsidP="003262DA">
      <w:pPr>
        <w:rPr>
          <w:rFonts w:ascii="Arial" w:hAnsi="Arial" w:cs="Arial"/>
          <w:sz w:val="22"/>
          <w:szCs w:val="22"/>
          <w:highlight w:val="yellow"/>
        </w:rPr>
      </w:pPr>
    </w:p>
    <w:p w14:paraId="397FD65F" w14:textId="77777777" w:rsidR="003262DA" w:rsidRPr="0056321F" w:rsidRDefault="003262DA" w:rsidP="003262DA">
      <w:pPr>
        <w:rPr>
          <w:rFonts w:ascii="Arial" w:hAnsi="Arial" w:cs="Arial"/>
          <w:sz w:val="22"/>
          <w:szCs w:val="22"/>
        </w:rPr>
      </w:pPr>
      <w:r w:rsidRPr="0056321F">
        <w:rPr>
          <w:rFonts w:ascii="Arial" w:hAnsi="Arial" w:cs="Arial"/>
          <w:b/>
          <w:sz w:val="22"/>
          <w:szCs w:val="22"/>
        </w:rPr>
        <w:t>Trajanje:</w:t>
      </w:r>
      <w:r w:rsidRPr="0056321F">
        <w:rPr>
          <w:rFonts w:ascii="Arial" w:hAnsi="Arial" w:cs="Arial"/>
          <w:sz w:val="22"/>
          <w:szCs w:val="22"/>
        </w:rPr>
        <w:t xml:space="preserve"> </w:t>
      </w:r>
    </w:p>
    <w:p w14:paraId="784FD6E5" w14:textId="77777777" w:rsidR="003262DA" w:rsidRPr="0056321F" w:rsidRDefault="003262DA" w:rsidP="003262DA">
      <w:pPr>
        <w:pStyle w:val="Odstavekseznama"/>
        <w:numPr>
          <w:ilvl w:val="0"/>
          <w:numId w:val="3"/>
        </w:numPr>
        <w:spacing w:line="260" w:lineRule="atLeast"/>
        <w:rPr>
          <w:rFonts w:ascii="Arial" w:hAnsi="Arial" w:cs="Arial"/>
          <w:b/>
          <w:bCs/>
          <w:color w:val="000000" w:themeColor="text1"/>
          <w:sz w:val="22"/>
          <w:szCs w:val="22"/>
        </w:rPr>
      </w:pPr>
      <w:r w:rsidRPr="0056321F">
        <w:rPr>
          <w:rFonts w:ascii="Arial" w:hAnsi="Arial" w:cs="Arial"/>
          <w:b/>
          <w:bCs/>
          <w:color w:val="000000" w:themeColor="text1"/>
          <w:sz w:val="22"/>
          <w:szCs w:val="22"/>
        </w:rPr>
        <w:t xml:space="preserve">izvedba v živo: </w:t>
      </w:r>
      <w:r w:rsidRPr="0056321F">
        <w:rPr>
          <w:rFonts w:ascii="Arial" w:hAnsi="Arial" w:cs="Arial"/>
          <w:color w:val="000000" w:themeColor="text1"/>
          <w:sz w:val="22"/>
          <w:szCs w:val="22"/>
        </w:rPr>
        <w:t>4 pedagoške ure ali</w:t>
      </w:r>
    </w:p>
    <w:p w14:paraId="29F40DF9" w14:textId="77777777" w:rsidR="003262DA" w:rsidRPr="0056321F" w:rsidRDefault="003262DA" w:rsidP="003262DA">
      <w:pPr>
        <w:pStyle w:val="Odstavekseznama"/>
        <w:numPr>
          <w:ilvl w:val="0"/>
          <w:numId w:val="3"/>
        </w:numPr>
        <w:spacing w:line="260" w:lineRule="atLeast"/>
        <w:rPr>
          <w:rFonts w:ascii="Arial" w:hAnsi="Arial" w:cs="Arial"/>
          <w:b/>
          <w:bCs/>
          <w:color w:val="000000" w:themeColor="text1"/>
          <w:sz w:val="22"/>
          <w:szCs w:val="22"/>
        </w:rPr>
      </w:pPr>
      <w:r w:rsidRPr="0056321F">
        <w:rPr>
          <w:rFonts w:ascii="Arial" w:hAnsi="Arial" w:cs="Arial"/>
          <w:b/>
          <w:bCs/>
          <w:color w:val="000000" w:themeColor="text1"/>
          <w:sz w:val="22"/>
          <w:szCs w:val="22"/>
        </w:rPr>
        <w:t>izvedba na daljavo:</w:t>
      </w:r>
      <w:r w:rsidRPr="0056321F">
        <w:rPr>
          <w:rFonts w:ascii="Arial" w:hAnsi="Arial" w:cs="Arial"/>
          <w:color w:val="000000" w:themeColor="text1"/>
          <w:sz w:val="22"/>
          <w:szCs w:val="22"/>
        </w:rPr>
        <w:t xml:space="preserve"> 4 pedagoške ure</w:t>
      </w:r>
    </w:p>
    <w:p w14:paraId="12C8C9D3" w14:textId="77777777" w:rsidR="003262DA" w:rsidRPr="0056321F" w:rsidRDefault="003262DA" w:rsidP="003262DA">
      <w:pPr>
        <w:rPr>
          <w:rFonts w:ascii="Arial" w:hAnsi="Arial" w:cs="Arial"/>
          <w:sz w:val="22"/>
          <w:szCs w:val="22"/>
          <w:highlight w:val="yellow"/>
        </w:rPr>
      </w:pPr>
    </w:p>
    <w:p w14:paraId="3BF35841" w14:textId="77777777" w:rsidR="003262DA" w:rsidRPr="0056321F" w:rsidRDefault="003262DA" w:rsidP="003262DA">
      <w:pPr>
        <w:widowControl w:val="0"/>
        <w:pBdr>
          <w:top w:val="nil"/>
          <w:left w:val="nil"/>
          <w:bottom w:val="nil"/>
          <w:right w:val="nil"/>
          <w:between w:val="nil"/>
        </w:pBdr>
        <w:spacing w:line="276" w:lineRule="auto"/>
        <w:contextualSpacing/>
        <w:rPr>
          <w:rFonts w:ascii="Arial" w:eastAsia="Arial" w:hAnsi="Arial" w:cs="Arial"/>
          <w:sz w:val="22"/>
          <w:szCs w:val="22"/>
        </w:rPr>
      </w:pPr>
      <w:r w:rsidRPr="0056321F">
        <w:rPr>
          <w:rFonts w:ascii="Arial" w:hAnsi="Arial" w:cs="Arial"/>
          <w:b/>
          <w:sz w:val="22"/>
          <w:szCs w:val="22"/>
        </w:rPr>
        <w:t>Cilji</w:t>
      </w:r>
      <w:r w:rsidRPr="0056321F">
        <w:rPr>
          <w:rFonts w:ascii="Arial" w:hAnsi="Arial" w:cs="Arial"/>
          <w:sz w:val="22"/>
          <w:szCs w:val="22"/>
        </w:rPr>
        <w:t>:</w:t>
      </w:r>
    </w:p>
    <w:p w14:paraId="018D7CB9" w14:textId="77777777" w:rsidR="003262DA" w:rsidRPr="0056321F" w:rsidRDefault="003262DA" w:rsidP="003262DA">
      <w:pPr>
        <w:pStyle w:val="Odstavekseznama"/>
        <w:numPr>
          <w:ilvl w:val="0"/>
          <w:numId w:val="19"/>
        </w:numPr>
        <w:spacing w:line="260" w:lineRule="atLeast"/>
        <w:rPr>
          <w:rFonts w:ascii="Arial" w:hAnsi="Arial" w:cs="Arial"/>
          <w:sz w:val="22"/>
          <w:szCs w:val="22"/>
        </w:rPr>
      </w:pPr>
      <w:r w:rsidRPr="0056321F">
        <w:rPr>
          <w:rFonts w:ascii="Arial" w:hAnsi="Arial" w:cs="Arial"/>
          <w:color w:val="000000" w:themeColor="text1"/>
          <w:sz w:val="22"/>
          <w:szCs w:val="22"/>
        </w:rPr>
        <w:t>usposobiti udeležence, da bodo znali pripraviti spletne strani in dokumente tako, da bodo dostopni tudi ranljivim skupinam</w:t>
      </w:r>
      <w:r w:rsidRPr="0056321F">
        <w:rPr>
          <w:rFonts w:ascii="Arial" w:hAnsi="Arial" w:cs="Arial"/>
          <w:sz w:val="22"/>
          <w:szCs w:val="22"/>
        </w:rPr>
        <w:t>;</w:t>
      </w:r>
    </w:p>
    <w:p w14:paraId="2BF68725" w14:textId="77777777" w:rsidR="003262DA" w:rsidRPr="0056321F" w:rsidRDefault="003262DA" w:rsidP="003262DA">
      <w:pPr>
        <w:pStyle w:val="Odstavekseznama"/>
        <w:numPr>
          <w:ilvl w:val="0"/>
          <w:numId w:val="19"/>
        </w:numPr>
        <w:spacing w:line="260" w:lineRule="atLeast"/>
        <w:rPr>
          <w:rFonts w:ascii="Arial" w:hAnsi="Arial" w:cs="Arial"/>
          <w:sz w:val="22"/>
          <w:szCs w:val="22"/>
        </w:rPr>
      </w:pPr>
      <w:r w:rsidRPr="0056321F">
        <w:rPr>
          <w:rFonts w:ascii="Arial" w:hAnsi="Arial" w:cs="Arial"/>
          <w:sz w:val="22"/>
          <w:szCs w:val="22"/>
        </w:rPr>
        <w:t>usposobiti udeležence za uporabo orodij za preverjanje dostopnosti (na primeru Word datotek in spletnih strani).</w:t>
      </w:r>
    </w:p>
    <w:p w14:paraId="2BAB6A4A" w14:textId="77777777" w:rsidR="003262DA" w:rsidRPr="0056321F" w:rsidRDefault="003262DA" w:rsidP="003262DA">
      <w:pPr>
        <w:rPr>
          <w:rFonts w:ascii="Arial" w:hAnsi="Arial" w:cs="Arial"/>
          <w:b/>
          <w:sz w:val="22"/>
          <w:szCs w:val="22"/>
          <w:highlight w:val="yellow"/>
        </w:rPr>
      </w:pPr>
    </w:p>
    <w:p w14:paraId="6A1961AC" w14:textId="77777777" w:rsidR="003262DA" w:rsidRPr="0056321F" w:rsidRDefault="003262DA" w:rsidP="003262DA">
      <w:pPr>
        <w:rPr>
          <w:rFonts w:ascii="Arial" w:hAnsi="Arial" w:cs="Arial"/>
          <w:sz w:val="22"/>
          <w:szCs w:val="22"/>
        </w:rPr>
      </w:pPr>
      <w:r w:rsidRPr="0056321F">
        <w:rPr>
          <w:rFonts w:ascii="Arial" w:hAnsi="Arial" w:cs="Arial"/>
          <w:b/>
          <w:sz w:val="22"/>
          <w:szCs w:val="22"/>
        </w:rPr>
        <w:t>Vsebina:</w:t>
      </w:r>
    </w:p>
    <w:p w14:paraId="6AC5024C" w14:textId="77777777" w:rsidR="003262DA" w:rsidRPr="0056321F" w:rsidRDefault="003262DA" w:rsidP="003262DA">
      <w:pPr>
        <w:pStyle w:val="Odstavekseznama"/>
        <w:numPr>
          <w:ilvl w:val="0"/>
          <w:numId w:val="16"/>
        </w:numPr>
        <w:spacing w:line="260" w:lineRule="atLeast"/>
        <w:jc w:val="left"/>
        <w:rPr>
          <w:rFonts w:ascii="Arial" w:hAnsi="Arial" w:cs="Arial"/>
          <w:sz w:val="22"/>
          <w:szCs w:val="22"/>
        </w:rPr>
      </w:pPr>
      <w:r w:rsidRPr="0056321F">
        <w:rPr>
          <w:rFonts w:ascii="Arial" w:hAnsi="Arial" w:cs="Arial"/>
          <w:sz w:val="22"/>
          <w:szCs w:val="22"/>
        </w:rPr>
        <w:t>predstavitev različnih uporabniških izkušenj ljudi z različnimi oblikami oviranosti (katere vsebine in dokumenti zanje niso dostopni in kako jih ustrezno prilagoditi);</w:t>
      </w:r>
    </w:p>
    <w:p w14:paraId="22F61B0B" w14:textId="77777777" w:rsidR="003262DA" w:rsidRPr="0056321F" w:rsidRDefault="003262DA" w:rsidP="003262DA">
      <w:pPr>
        <w:pStyle w:val="Odstavekseznama"/>
        <w:numPr>
          <w:ilvl w:val="0"/>
          <w:numId w:val="16"/>
        </w:numPr>
        <w:spacing w:line="260" w:lineRule="atLeast"/>
        <w:jc w:val="left"/>
        <w:rPr>
          <w:rFonts w:ascii="Arial" w:hAnsi="Arial" w:cs="Arial"/>
          <w:sz w:val="22"/>
          <w:szCs w:val="22"/>
        </w:rPr>
      </w:pPr>
      <w:r w:rsidRPr="0056321F">
        <w:rPr>
          <w:rFonts w:ascii="Arial" w:hAnsi="Arial" w:cs="Arial"/>
          <w:sz w:val="22"/>
          <w:szCs w:val="22"/>
        </w:rPr>
        <w:t>osnovni principi oblikovanja vsebin za ranljive skupine, relevantni kriteriji WCAG za nivo AA;</w:t>
      </w:r>
    </w:p>
    <w:p w14:paraId="56782B2B" w14:textId="77777777" w:rsidR="003262DA" w:rsidRPr="0056321F" w:rsidRDefault="003262DA" w:rsidP="003262DA">
      <w:pPr>
        <w:pStyle w:val="Odstavekseznama"/>
        <w:numPr>
          <w:ilvl w:val="0"/>
          <w:numId w:val="16"/>
        </w:numPr>
        <w:spacing w:line="260" w:lineRule="atLeast"/>
        <w:jc w:val="left"/>
        <w:rPr>
          <w:rFonts w:ascii="Arial" w:hAnsi="Arial" w:cs="Arial"/>
          <w:sz w:val="22"/>
          <w:szCs w:val="22"/>
        </w:rPr>
      </w:pPr>
      <w:r w:rsidRPr="0056321F">
        <w:rPr>
          <w:rFonts w:ascii="Arial" w:hAnsi="Arial" w:cs="Arial"/>
          <w:sz w:val="22"/>
          <w:szCs w:val="22"/>
        </w:rPr>
        <w:t>priprava dostopnih vsebin na spletu (na primeru Word datotek);</w:t>
      </w:r>
    </w:p>
    <w:p w14:paraId="5B1CF6F9" w14:textId="77777777" w:rsidR="003262DA" w:rsidRPr="0056321F" w:rsidRDefault="003262DA" w:rsidP="003262DA">
      <w:pPr>
        <w:pStyle w:val="Odstavekseznama"/>
        <w:numPr>
          <w:ilvl w:val="0"/>
          <w:numId w:val="20"/>
        </w:numPr>
        <w:spacing w:line="260" w:lineRule="atLeast"/>
        <w:rPr>
          <w:rFonts w:ascii="Arial" w:hAnsi="Arial" w:cs="Arial"/>
          <w:sz w:val="22"/>
          <w:szCs w:val="22"/>
        </w:rPr>
      </w:pPr>
      <w:r w:rsidRPr="0056321F">
        <w:rPr>
          <w:rFonts w:ascii="Arial" w:hAnsi="Arial" w:cs="Arial"/>
          <w:sz w:val="22"/>
          <w:szCs w:val="22"/>
        </w:rPr>
        <w:t>prikaz delovanja in uporaba orodij za preverjanje dostopnosti spletnih strani in Word datotek.</w:t>
      </w:r>
    </w:p>
    <w:p w14:paraId="013B8CF2" w14:textId="77777777" w:rsidR="003262DA" w:rsidRPr="0056321F" w:rsidRDefault="003262DA" w:rsidP="003262DA">
      <w:pPr>
        <w:rPr>
          <w:rFonts w:ascii="Arial" w:hAnsi="Arial" w:cs="Arial"/>
          <w:b/>
          <w:sz w:val="22"/>
          <w:szCs w:val="22"/>
          <w:highlight w:val="yellow"/>
          <w:lang w:eastAsia="sl-SI"/>
        </w:rPr>
      </w:pPr>
    </w:p>
    <w:p w14:paraId="649AD543" w14:textId="77777777" w:rsidR="003262DA" w:rsidRPr="0056321F" w:rsidRDefault="003262DA" w:rsidP="003262DA">
      <w:pPr>
        <w:rPr>
          <w:rFonts w:ascii="Arial" w:hAnsi="Arial" w:cs="Arial"/>
          <w:b/>
          <w:sz w:val="22"/>
          <w:szCs w:val="22"/>
          <w:highlight w:val="yellow"/>
          <w:lang w:eastAsia="sl-SI"/>
        </w:rPr>
      </w:pPr>
    </w:p>
    <w:p w14:paraId="22F451C5" w14:textId="77777777" w:rsidR="003262DA" w:rsidRPr="0056321F" w:rsidRDefault="003262DA" w:rsidP="00326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2"/>
          <w:szCs w:val="22"/>
          <w:u w:val="single"/>
        </w:rPr>
      </w:pPr>
      <w:r w:rsidRPr="0056321F">
        <w:rPr>
          <w:rFonts w:ascii="Arial" w:hAnsi="Arial" w:cs="Arial"/>
          <w:sz w:val="22"/>
          <w:szCs w:val="22"/>
          <w:u w:val="single"/>
        </w:rPr>
        <w:t>Oblike in metode dela</w:t>
      </w:r>
    </w:p>
    <w:p w14:paraId="11F1BD20" w14:textId="77777777" w:rsidR="003262DA" w:rsidRPr="0056321F" w:rsidRDefault="003262DA" w:rsidP="00326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2"/>
          <w:szCs w:val="22"/>
        </w:rPr>
      </w:pPr>
      <w:r w:rsidRPr="0056321F">
        <w:rPr>
          <w:rFonts w:ascii="Arial" w:hAnsi="Arial" w:cs="Arial"/>
          <w:sz w:val="22"/>
          <w:szCs w:val="22"/>
        </w:rPr>
        <w:t xml:space="preserve">Usposabljanje poteka v obliki </w:t>
      </w:r>
      <w:r w:rsidRPr="0056321F">
        <w:rPr>
          <w:rFonts w:ascii="Arial" w:hAnsi="Arial" w:cs="Arial"/>
          <w:b/>
          <w:bCs/>
          <w:sz w:val="22"/>
          <w:szCs w:val="22"/>
        </w:rPr>
        <w:t>delavnice v živo ali na daljavo</w:t>
      </w:r>
      <w:r w:rsidRPr="0056321F">
        <w:rPr>
          <w:rFonts w:ascii="Arial" w:hAnsi="Arial" w:cs="Arial"/>
          <w:sz w:val="22"/>
          <w:szCs w:val="22"/>
        </w:rPr>
        <w:t xml:space="preserve"> (glede na potrebe in pogoje naročnika). V obeh primerih mora biti </w:t>
      </w:r>
      <w:r w:rsidRPr="0056321F">
        <w:rPr>
          <w:rStyle w:val="Krepko"/>
          <w:rFonts w:ascii="Arial" w:hAnsi="Arial" w:cs="Arial"/>
          <w:b w:val="0"/>
          <w:bCs w:val="0"/>
          <w:sz w:val="22"/>
          <w:szCs w:val="22"/>
        </w:rPr>
        <w:t>poudarjena aktivna vloga udeležencev (praktične vaje, primeri dobrih praks, reševanje problemov, diskusija,</w:t>
      </w:r>
      <w:r w:rsidRPr="0056321F">
        <w:rPr>
          <w:rFonts w:ascii="Arial" w:hAnsi="Arial" w:cs="Arial"/>
          <w:sz w:val="22"/>
          <w:szCs w:val="22"/>
        </w:rPr>
        <w:t xml:space="preserve"> simulacije, kvizi ipd.). Priporočamo, da izvajalec v izvedbo usposabljanja vključi tudi delo na daljavo pred izvedbo delavnice ali po njej (npr. videofilm, vprašalnik, e-gradivo). </w:t>
      </w:r>
    </w:p>
    <w:p w14:paraId="01F11DD7" w14:textId="77777777" w:rsidR="003262DA" w:rsidRPr="0056321F" w:rsidRDefault="003262DA" w:rsidP="003262DA">
      <w:pPr>
        <w:pStyle w:val="Navadensplet"/>
        <w:rPr>
          <w:rFonts w:ascii="Arial" w:hAnsi="Arial" w:cs="Arial"/>
          <w:sz w:val="22"/>
          <w:szCs w:val="22"/>
        </w:rPr>
      </w:pPr>
      <w:r w:rsidRPr="0056321F">
        <w:rPr>
          <w:rFonts w:ascii="Arial" w:hAnsi="Arial" w:cs="Arial"/>
          <w:sz w:val="22"/>
          <w:szCs w:val="22"/>
        </w:rPr>
        <w:lastRenderedPageBreak/>
        <w:t>Usposabljanje se izvaja z enim izvajalcem.</w:t>
      </w:r>
    </w:p>
    <w:p w14:paraId="1A1270D6" w14:textId="77777777" w:rsidR="003262DA" w:rsidRPr="0056321F" w:rsidRDefault="003262DA" w:rsidP="00326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Style w:val="Hiperpovezava"/>
          <w:rFonts w:ascii="Arial" w:hAnsi="Arial" w:cs="Arial"/>
          <w:sz w:val="22"/>
          <w:szCs w:val="22"/>
        </w:rPr>
      </w:pPr>
      <w:r w:rsidRPr="0056321F">
        <w:rPr>
          <w:rFonts w:ascii="Arial" w:hAnsi="Arial" w:cs="Arial"/>
          <w:sz w:val="22"/>
          <w:szCs w:val="22"/>
        </w:rPr>
        <w:t xml:space="preserve">Usposabljanje mora potekati v skladu z navodili in didaktičnimi smernicami za izvajalce usposabljanj na Upravni akademiji, objavljenimi na spletni strani Upravne akademije: </w:t>
      </w:r>
      <w:hyperlink r:id="rId9" w:history="1">
        <w:r w:rsidRPr="0056321F">
          <w:rPr>
            <w:rStyle w:val="Hiperpovezava"/>
            <w:rFonts w:ascii="Arial" w:hAnsi="Arial" w:cs="Arial"/>
            <w:sz w:val="22"/>
            <w:szCs w:val="22"/>
          </w:rPr>
          <w:t>https://ua.gov.si/o-nas/za-izvajalce-usposabljanj/</w:t>
        </w:r>
      </w:hyperlink>
    </w:p>
    <w:p w14:paraId="507F9045" w14:textId="77777777" w:rsidR="003262DA" w:rsidRPr="0056321F" w:rsidRDefault="003262DA" w:rsidP="00326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color w:val="0000FF"/>
          <w:sz w:val="22"/>
          <w:szCs w:val="22"/>
          <w:u w:val="single"/>
        </w:rPr>
      </w:pPr>
    </w:p>
    <w:p w14:paraId="48CE7F55" w14:textId="77777777" w:rsidR="003262DA" w:rsidRPr="0056321F" w:rsidRDefault="003262DA" w:rsidP="003262DA">
      <w:pPr>
        <w:rPr>
          <w:rFonts w:ascii="Arial" w:hAnsi="Arial" w:cs="Arial"/>
          <w:sz w:val="22"/>
          <w:szCs w:val="22"/>
          <w:highlight w:val="yellow"/>
        </w:rPr>
      </w:pPr>
    </w:p>
    <w:p w14:paraId="34F7B8AC" w14:textId="77777777" w:rsidR="003262DA" w:rsidRPr="0056321F" w:rsidRDefault="003262DA" w:rsidP="003262DA">
      <w:pPr>
        <w:pStyle w:val="Odstavekseznama"/>
        <w:numPr>
          <w:ilvl w:val="0"/>
          <w:numId w:val="2"/>
        </w:numPr>
        <w:spacing w:line="260" w:lineRule="atLeast"/>
        <w:jc w:val="left"/>
        <w:rPr>
          <w:rFonts w:ascii="Arial" w:hAnsi="Arial" w:cs="Arial"/>
          <w:b/>
          <w:sz w:val="22"/>
          <w:szCs w:val="22"/>
          <w:lang w:eastAsia="sl-SI"/>
        </w:rPr>
      </w:pPr>
      <w:r w:rsidRPr="0056321F">
        <w:rPr>
          <w:rFonts w:ascii="Arial" w:hAnsi="Arial" w:cs="Arial"/>
          <w:b/>
          <w:sz w:val="22"/>
          <w:szCs w:val="22"/>
          <w:lang w:eastAsia="sl-SI"/>
        </w:rPr>
        <w:t>Spletna dostopnost – zahtevna raven</w:t>
      </w:r>
    </w:p>
    <w:p w14:paraId="1E745B54" w14:textId="77777777" w:rsidR="003262DA" w:rsidRPr="0056321F" w:rsidRDefault="003262DA" w:rsidP="003262DA">
      <w:pPr>
        <w:pStyle w:val="Navadensplet"/>
        <w:spacing w:before="0" w:beforeAutospacing="0" w:after="0" w:afterAutospacing="0"/>
        <w:ind w:left="426"/>
        <w:jc w:val="both"/>
        <w:rPr>
          <w:rFonts w:ascii="Arial" w:hAnsi="Arial" w:cs="Arial"/>
          <w:iCs/>
          <w:sz w:val="22"/>
          <w:szCs w:val="22"/>
        </w:rPr>
      </w:pPr>
    </w:p>
    <w:p w14:paraId="70E06BDF" w14:textId="77777777" w:rsidR="003262DA" w:rsidRPr="0056321F" w:rsidRDefault="003262DA" w:rsidP="003262DA">
      <w:pPr>
        <w:rPr>
          <w:rFonts w:ascii="Arial" w:hAnsi="Arial" w:cs="Arial"/>
          <w:sz w:val="22"/>
          <w:szCs w:val="22"/>
        </w:rPr>
      </w:pPr>
    </w:p>
    <w:p w14:paraId="6C97395A" w14:textId="77777777" w:rsidR="003262DA" w:rsidRPr="0056321F" w:rsidRDefault="003262DA" w:rsidP="003262DA">
      <w:pPr>
        <w:rPr>
          <w:rFonts w:ascii="Arial" w:hAnsi="Arial" w:cs="Arial"/>
          <w:sz w:val="22"/>
          <w:szCs w:val="22"/>
          <w:highlight w:val="yellow"/>
        </w:rPr>
      </w:pPr>
      <w:r w:rsidRPr="0056321F">
        <w:rPr>
          <w:rFonts w:ascii="Arial" w:hAnsi="Arial" w:cs="Arial"/>
          <w:b/>
          <w:sz w:val="22"/>
          <w:szCs w:val="22"/>
        </w:rPr>
        <w:t>Ciljna skupina in namen:</w:t>
      </w:r>
      <w:r w:rsidRPr="0056321F">
        <w:rPr>
          <w:rFonts w:ascii="Arial" w:hAnsi="Arial" w:cs="Arial"/>
          <w:sz w:val="22"/>
          <w:szCs w:val="22"/>
        </w:rPr>
        <w:t xml:space="preserve"> usposabljanje je namenjeno zaposlenim v javnem sektorju,</w:t>
      </w:r>
      <w:r w:rsidRPr="0056321F">
        <w:rPr>
          <w:rFonts w:ascii="Arial" w:hAnsi="Arial" w:cs="Arial"/>
          <w:color w:val="000000" w:themeColor="text1"/>
          <w:sz w:val="22"/>
          <w:szCs w:val="22"/>
        </w:rPr>
        <w:t xml:space="preserve"> ki pripravljajo vsebine za objavo na spletnih straneh in tistim, ki jih na spletnih straneh objavljajo.</w:t>
      </w:r>
      <w:r w:rsidRPr="0056321F">
        <w:rPr>
          <w:rFonts w:ascii="Arial" w:hAnsi="Arial" w:cs="Arial"/>
          <w:sz w:val="22"/>
          <w:szCs w:val="22"/>
        </w:rPr>
        <w:t xml:space="preserve"> Usposabljanje v obliki delavnice je nadaljevanje usposabljanja</w:t>
      </w:r>
      <w:r w:rsidRPr="0056321F">
        <w:rPr>
          <w:rFonts w:ascii="Arial" w:hAnsi="Arial" w:cs="Arial"/>
          <w:i/>
          <w:iCs/>
          <w:sz w:val="22"/>
          <w:szCs w:val="22"/>
        </w:rPr>
        <w:t xml:space="preserve"> Spletna dostopnost – nadaljevalna raven</w:t>
      </w:r>
      <w:r w:rsidRPr="0056321F">
        <w:rPr>
          <w:rFonts w:ascii="Arial" w:hAnsi="Arial" w:cs="Arial"/>
          <w:sz w:val="22"/>
          <w:szCs w:val="22"/>
        </w:rPr>
        <w:t>. Na njem udeleženci na praktičnih primerih spoznajo zahtevnejše oblike priprave dostopnih vsebin in dokumentov (priprava dostopnih datotek: Excel, PowerPoint in PDF). Za udeležbo na usposabljanju se zahteva znanje, ki ga udeleženci pridobijo na usposabljanjih Spletna dostopnost – osnovna raven in Spletna dostopnost – nadaljevalna raven.</w:t>
      </w:r>
    </w:p>
    <w:p w14:paraId="00802EE8" w14:textId="77777777" w:rsidR="003262DA" w:rsidRPr="0056321F" w:rsidRDefault="003262DA" w:rsidP="003262DA">
      <w:pPr>
        <w:rPr>
          <w:rFonts w:ascii="Arial" w:hAnsi="Arial" w:cs="Arial"/>
          <w:sz w:val="22"/>
          <w:szCs w:val="22"/>
          <w:highlight w:val="yellow"/>
        </w:rPr>
      </w:pPr>
    </w:p>
    <w:p w14:paraId="50941B79" w14:textId="77777777" w:rsidR="003262DA" w:rsidRPr="0056321F" w:rsidRDefault="003262DA" w:rsidP="003262DA">
      <w:pPr>
        <w:rPr>
          <w:rFonts w:ascii="Arial" w:hAnsi="Arial" w:cs="Arial"/>
          <w:sz w:val="22"/>
          <w:szCs w:val="22"/>
        </w:rPr>
      </w:pPr>
      <w:r w:rsidRPr="0056321F">
        <w:rPr>
          <w:rFonts w:ascii="Arial" w:hAnsi="Arial" w:cs="Arial"/>
          <w:b/>
          <w:sz w:val="22"/>
          <w:szCs w:val="22"/>
        </w:rPr>
        <w:t>Trajanje:</w:t>
      </w:r>
      <w:r w:rsidRPr="0056321F">
        <w:rPr>
          <w:rFonts w:ascii="Arial" w:hAnsi="Arial" w:cs="Arial"/>
          <w:sz w:val="22"/>
          <w:szCs w:val="22"/>
        </w:rPr>
        <w:t xml:space="preserve"> </w:t>
      </w:r>
    </w:p>
    <w:p w14:paraId="5CEEDCB4" w14:textId="77777777" w:rsidR="003262DA" w:rsidRPr="0056321F" w:rsidRDefault="003262DA" w:rsidP="003262DA">
      <w:pPr>
        <w:pStyle w:val="Odstavekseznama"/>
        <w:numPr>
          <w:ilvl w:val="0"/>
          <w:numId w:val="3"/>
        </w:numPr>
        <w:spacing w:line="260" w:lineRule="atLeast"/>
        <w:rPr>
          <w:rFonts w:ascii="Arial" w:hAnsi="Arial" w:cs="Arial"/>
          <w:b/>
          <w:bCs/>
          <w:color w:val="000000" w:themeColor="text1"/>
          <w:sz w:val="22"/>
          <w:szCs w:val="22"/>
        </w:rPr>
      </w:pPr>
      <w:r w:rsidRPr="0056321F">
        <w:rPr>
          <w:rFonts w:ascii="Arial" w:hAnsi="Arial" w:cs="Arial"/>
          <w:b/>
          <w:bCs/>
          <w:color w:val="000000" w:themeColor="text1"/>
          <w:sz w:val="22"/>
          <w:szCs w:val="22"/>
        </w:rPr>
        <w:t xml:space="preserve">izvedba v živo: </w:t>
      </w:r>
      <w:r w:rsidRPr="0056321F">
        <w:rPr>
          <w:rFonts w:ascii="Arial" w:hAnsi="Arial" w:cs="Arial"/>
          <w:color w:val="000000" w:themeColor="text1"/>
          <w:sz w:val="22"/>
          <w:szCs w:val="22"/>
        </w:rPr>
        <w:t>4 pedagoške ure ali</w:t>
      </w:r>
    </w:p>
    <w:p w14:paraId="5295D256" w14:textId="77777777" w:rsidR="003262DA" w:rsidRPr="0056321F" w:rsidRDefault="003262DA" w:rsidP="003262DA">
      <w:pPr>
        <w:pStyle w:val="Odstavekseznama"/>
        <w:numPr>
          <w:ilvl w:val="0"/>
          <w:numId w:val="3"/>
        </w:numPr>
        <w:spacing w:line="260" w:lineRule="atLeast"/>
        <w:rPr>
          <w:rFonts w:ascii="Arial" w:hAnsi="Arial" w:cs="Arial"/>
          <w:b/>
          <w:bCs/>
          <w:color w:val="000000" w:themeColor="text1"/>
          <w:sz w:val="22"/>
          <w:szCs w:val="22"/>
        </w:rPr>
      </w:pPr>
      <w:r w:rsidRPr="0056321F">
        <w:rPr>
          <w:rFonts w:ascii="Arial" w:hAnsi="Arial" w:cs="Arial"/>
          <w:b/>
          <w:bCs/>
          <w:color w:val="000000" w:themeColor="text1"/>
          <w:sz w:val="22"/>
          <w:szCs w:val="22"/>
        </w:rPr>
        <w:t>izvedba na daljavo:</w:t>
      </w:r>
      <w:r w:rsidRPr="0056321F">
        <w:rPr>
          <w:rFonts w:ascii="Arial" w:hAnsi="Arial" w:cs="Arial"/>
          <w:color w:val="000000" w:themeColor="text1"/>
          <w:sz w:val="22"/>
          <w:szCs w:val="22"/>
        </w:rPr>
        <w:t xml:space="preserve"> 4 pedagoške ure</w:t>
      </w:r>
    </w:p>
    <w:p w14:paraId="58B30B20" w14:textId="77777777" w:rsidR="003262DA" w:rsidRPr="0056321F" w:rsidRDefault="003262DA" w:rsidP="003262DA">
      <w:pPr>
        <w:pStyle w:val="Odstavekseznama"/>
        <w:rPr>
          <w:rFonts w:ascii="Arial" w:hAnsi="Arial" w:cs="Arial"/>
          <w:b/>
          <w:bCs/>
          <w:color w:val="000000" w:themeColor="text1"/>
          <w:sz w:val="22"/>
          <w:szCs w:val="22"/>
          <w:highlight w:val="yellow"/>
        </w:rPr>
      </w:pPr>
    </w:p>
    <w:p w14:paraId="67BEBB51" w14:textId="77777777" w:rsidR="003262DA" w:rsidRPr="0056321F" w:rsidRDefault="003262DA" w:rsidP="003262DA">
      <w:pPr>
        <w:rPr>
          <w:rFonts w:ascii="Arial" w:hAnsi="Arial" w:cs="Arial"/>
          <w:sz w:val="22"/>
          <w:szCs w:val="22"/>
          <w:highlight w:val="yellow"/>
        </w:rPr>
      </w:pPr>
    </w:p>
    <w:p w14:paraId="1B24F376" w14:textId="77777777" w:rsidR="003262DA" w:rsidRPr="0056321F" w:rsidRDefault="003262DA" w:rsidP="003262DA">
      <w:pPr>
        <w:widowControl w:val="0"/>
        <w:pBdr>
          <w:top w:val="nil"/>
          <w:left w:val="nil"/>
          <w:bottom w:val="nil"/>
          <w:right w:val="nil"/>
          <w:between w:val="nil"/>
        </w:pBdr>
        <w:spacing w:line="276" w:lineRule="auto"/>
        <w:contextualSpacing/>
        <w:rPr>
          <w:rFonts w:ascii="Arial" w:eastAsia="Arial" w:hAnsi="Arial" w:cs="Arial"/>
          <w:sz w:val="22"/>
          <w:szCs w:val="22"/>
        </w:rPr>
      </w:pPr>
      <w:r w:rsidRPr="0056321F">
        <w:rPr>
          <w:rFonts w:ascii="Arial" w:hAnsi="Arial" w:cs="Arial"/>
          <w:b/>
          <w:sz w:val="22"/>
          <w:szCs w:val="22"/>
        </w:rPr>
        <w:t>Cilj</w:t>
      </w:r>
      <w:r w:rsidRPr="0056321F">
        <w:rPr>
          <w:rFonts w:ascii="Arial" w:hAnsi="Arial" w:cs="Arial"/>
          <w:sz w:val="22"/>
          <w:szCs w:val="22"/>
        </w:rPr>
        <w:t>:</w:t>
      </w:r>
    </w:p>
    <w:p w14:paraId="739CB1F5" w14:textId="77777777" w:rsidR="003262DA" w:rsidRPr="0056321F" w:rsidRDefault="003262DA" w:rsidP="003262DA">
      <w:pPr>
        <w:pStyle w:val="Odstavekseznama"/>
        <w:widowControl w:val="0"/>
        <w:numPr>
          <w:ilvl w:val="0"/>
          <w:numId w:val="18"/>
        </w:numPr>
        <w:pBdr>
          <w:top w:val="nil"/>
          <w:left w:val="nil"/>
          <w:bottom w:val="nil"/>
          <w:right w:val="nil"/>
          <w:between w:val="nil"/>
        </w:pBdr>
        <w:spacing w:line="276" w:lineRule="auto"/>
        <w:jc w:val="left"/>
        <w:rPr>
          <w:rFonts w:ascii="Arial" w:hAnsi="Arial" w:cs="Arial"/>
          <w:sz w:val="22"/>
          <w:szCs w:val="22"/>
        </w:rPr>
      </w:pPr>
      <w:r w:rsidRPr="0056321F">
        <w:rPr>
          <w:rFonts w:ascii="Arial" w:hAnsi="Arial" w:cs="Arial"/>
          <w:color w:val="000000" w:themeColor="text1"/>
          <w:sz w:val="22"/>
          <w:szCs w:val="22"/>
        </w:rPr>
        <w:t>usposobiti udeležence, da bodo znali pripraviti dokumente v obliki datotek Excel, PowerPoint in PDF tako, da bodo dostopni tudi ranljivim skupinam</w:t>
      </w:r>
      <w:r w:rsidRPr="0056321F">
        <w:rPr>
          <w:rFonts w:ascii="Arial" w:hAnsi="Arial" w:cs="Arial"/>
          <w:sz w:val="22"/>
          <w:szCs w:val="22"/>
        </w:rPr>
        <w:t>,</w:t>
      </w:r>
    </w:p>
    <w:p w14:paraId="5D63F7C4" w14:textId="77777777" w:rsidR="003262DA" w:rsidRPr="0056321F" w:rsidRDefault="003262DA" w:rsidP="003262DA">
      <w:pPr>
        <w:pStyle w:val="Odstavekseznama"/>
        <w:widowControl w:val="0"/>
        <w:numPr>
          <w:ilvl w:val="0"/>
          <w:numId w:val="18"/>
        </w:numPr>
        <w:pBdr>
          <w:top w:val="nil"/>
          <w:left w:val="nil"/>
          <w:bottom w:val="nil"/>
          <w:right w:val="nil"/>
          <w:between w:val="nil"/>
        </w:pBdr>
        <w:spacing w:line="276" w:lineRule="auto"/>
        <w:jc w:val="left"/>
        <w:rPr>
          <w:rFonts w:ascii="Arial" w:hAnsi="Arial" w:cs="Arial"/>
          <w:sz w:val="22"/>
          <w:szCs w:val="22"/>
        </w:rPr>
      </w:pPr>
      <w:r w:rsidRPr="0056321F">
        <w:rPr>
          <w:rFonts w:ascii="Arial" w:hAnsi="Arial" w:cs="Arial"/>
          <w:color w:val="000000" w:themeColor="text1"/>
          <w:sz w:val="22"/>
          <w:szCs w:val="22"/>
        </w:rPr>
        <w:t xml:space="preserve">seznaniti udeležence s principi dostopnih objav zvočnih in video-vsebin. </w:t>
      </w:r>
    </w:p>
    <w:p w14:paraId="5F250C78" w14:textId="77777777" w:rsidR="003262DA" w:rsidRPr="0056321F" w:rsidRDefault="003262DA" w:rsidP="003262DA">
      <w:pPr>
        <w:widowControl w:val="0"/>
        <w:pBdr>
          <w:top w:val="nil"/>
          <w:left w:val="nil"/>
          <w:bottom w:val="nil"/>
          <w:right w:val="nil"/>
          <w:between w:val="nil"/>
        </w:pBdr>
        <w:spacing w:line="276" w:lineRule="auto"/>
        <w:contextualSpacing/>
        <w:rPr>
          <w:rFonts w:ascii="Arial" w:eastAsia="Arial" w:hAnsi="Arial" w:cs="Arial"/>
          <w:sz w:val="22"/>
          <w:szCs w:val="22"/>
          <w:highlight w:val="yellow"/>
        </w:rPr>
      </w:pPr>
    </w:p>
    <w:p w14:paraId="2B5C3182" w14:textId="77777777" w:rsidR="003262DA" w:rsidRPr="0056321F" w:rsidRDefault="003262DA" w:rsidP="003262DA">
      <w:pPr>
        <w:rPr>
          <w:rFonts w:ascii="Arial" w:hAnsi="Arial" w:cs="Arial"/>
          <w:b/>
          <w:color w:val="000000" w:themeColor="text1"/>
          <w:sz w:val="22"/>
          <w:szCs w:val="22"/>
        </w:rPr>
      </w:pPr>
      <w:r w:rsidRPr="0056321F">
        <w:rPr>
          <w:rFonts w:ascii="Arial" w:hAnsi="Arial" w:cs="Arial"/>
          <w:b/>
          <w:color w:val="000000" w:themeColor="text1"/>
          <w:sz w:val="22"/>
          <w:szCs w:val="22"/>
        </w:rPr>
        <w:t>Vsebina:</w:t>
      </w:r>
    </w:p>
    <w:p w14:paraId="0AE420DF" w14:textId="77777777" w:rsidR="003262DA" w:rsidRPr="0056321F" w:rsidRDefault="003262DA" w:rsidP="003262DA">
      <w:pPr>
        <w:pStyle w:val="Odstavekseznama"/>
        <w:numPr>
          <w:ilvl w:val="0"/>
          <w:numId w:val="16"/>
        </w:numPr>
        <w:spacing w:line="260" w:lineRule="atLeast"/>
        <w:jc w:val="left"/>
        <w:rPr>
          <w:rFonts w:ascii="Arial" w:hAnsi="Arial" w:cs="Arial"/>
          <w:sz w:val="22"/>
          <w:szCs w:val="22"/>
        </w:rPr>
      </w:pPr>
      <w:r w:rsidRPr="0056321F">
        <w:rPr>
          <w:rFonts w:ascii="Arial" w:hAnsi="Arial" w:cs="Arial"/>
          <w:sz w:val="22"/>
          <w:szCs w:val="22"/>
        </w:rPr>
        <w:t>priprava dostopnih dokumentov v obliki datotek: Excel, PowerPoint in PDF.</w:t>
      </w:r>
    </w:p>
    <w:p w14:paraId="6CCDB9EA" w14:textId="77777777" w:rsidR="003262DA" w:rsidRPr="0056321F" w:rsidRDefault="003262DA" w:rsidP="003262DA">
      <w:pPr>
        <w:pStyle w:val="Odstavekseznama"/>
        <w:numPr>
          <w:ilvl w:val="0"/>
          <w:numId w:val="16"/>
        </w:numPr>
        <w:spacing w:line="260" w:lineRule="atLeast"/>
        <w:jc w:val="left"/>
        <w:rPr>
          <w:rFonts w:ascii="Arial" w:hAnsi="Arial" w:cs="Arial"/>
          <w:sz w:val="22"/>
          <w:szCs w:val="22"/>
        </w:rPr>
      </w:pPr>
      <w:r w:rsidRPr="0056321F">
        <w:rPr>
          <w:rFonts w:ascii="Arial" w:hAnsi="Arial" w:cs="Arial"/>
          <w:sz w:val="22"/>
          <w:szCs w:val="22"/>
        </w:rPr>
        <w:t>prikaz principov opremljanja zvočnih in video-posnetkov z nadomestnim besedilnim opisom.</w:t>
      </w:r>
    </w:p>
    <w:p w14:paraId="2B623AF9" w14:textId="77777777" w:rsidR="003262DA" w:rsidRPr="0056321F" w:rsidRDefault="003262DA" w:rsidP="003262DA">
      <w:pPr>
        <w:rPr>
          <w:rFonts w:ascii="Arial" w:hAnsi="Arial" w:cs="Arial"/>
          <w:sz w:val="22"/>
          <w:szCs w:val="22"/>
        </w:rPr>
      </w:pPr>
    </w:p>
    <w:p w14:paraId="727D2AC3" w14:textId="77777777" w:rsidR="003262DA" w:rsidRPr="0056321F" w:rsidRDefault="003262DA" w:rsidP="003262DA">
      <w:pPr>
        <w:rPr>
          <w:rFonts w:ascii="Arial" w:hAnsi="Arial" w:cs="Arial"/>
          <w:sz w:val="22"/>
          <w:szCs w:val="22"/>
        </w:rPr>
      </w:pPr>
    </w:p>
    <w:p w14:paraId="46DE5F8B" w14:textId="77777777" w:rsidR="003262DA" w:rsidRPr="0056321F" w:rsidRDefault="003262DA" w:rsidP="00326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2"/>
          <w:szCs w:val="22"/>
          <w:u w:val="single"/>
        </w:rPr>
      </w:pPr>
      <w:r w:rsidRPr="0056321F">
        <w:rPr>
          <w:rFonts w:ascii="Arial" w:hAnsi="Arial" w:cs="Arial"/>
          <w:sz w:val="22"/>
          <w:szCs w:val="22"/>
          <w:u w:val="single"/>
        </w:rPr>
        <w:t>Oblike in metode dela</w:t>
      </w:r>
    </w:p>
    <w:p w14:paraId="5C043621" w14:textId="77777777" w:rsidR="003262DA" w:rsidRPr="0056321F" w:rsidRDefault="003262DA" w:rsidP="00326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2"/>
          <w:szCs w:val="22"/>
        </w:rPr>
      </w:pPr>
      <w:r w:rsidRPr="0056321F">
        <w:rPr>
          <w:rFonts w:ascii="Arial" w:hAnsi="Arial" w:cs="Arial"/>
          <w:sz w:val="22"/>
          <w:szCs w:val="22"/>
        </w:rPr>
        <w:t xml:space="preserve">Usposabljanje poteka v obliki </w:t>
      </w:r>
      <w:r w:rsidRPr="0056321F">
        <w:rPr>
          <w:rFonts w:ascii="Arial" w:hAnsi="Arial" w:cs="Arial"/>
          <w:b/>
          <w:bCs/>
          <w:sz w:val="22"/>
          <w:szCs w:val="22"/>
        </w:rPr>
        <w:t>delavnice v živo ali na daljavo</w:t>
      </w:r>
      <w:r w:rsidRPr="0056321F">
        <w:rPr>
          <w:rFonts w:ascii="Arial" w:hAnsi="Arial" w:cs="Arial"/>
          <w:sz w:val="22"/>
          <w:szCs w:val="22"/>
        </w:rPr>
        <w:t xml:space="preserve"> (glede na potrebe in pogoje naročnika). V obeh primerih mora biti </w:t>
      </w:r>
      <w:r w:rsidRPr="0056321F">
        <w:rPr>
          <w:rStyle w:val="Krepko"/>
          <w:rFonts w:ascii="Arial" w:hAnsi="Arial" w:cs="Arial"/>
          <w:b w:val="0"/>
          <w:bCs w:val="0"/>
          <w:sz w:val="22"/>
          <w:szCs w:val="22"/>
        </w:rPr>
        <w:t>poudarjena aktivna vloga udeležencev (praktične vaje, primeri dobrih praks, reševanje problemov, diskusija,</w:t>
      </w:r>
      <w:r w:rsidRPr="0056321F">
        <w:rPr>
          <w:rFonts w:ascii="Arial" w:hAnsi="Arial" w:cs="Arial"/>
          <w:sz w:val="22"/>
          <w:szCs w:val="22"/>
        </w:rPr>
        <w:t xml:space="preserve"> simulacije, kvizi ipd.). Priporočamo, da izvajalec v izvedbo usposabljanja vključi tudi delo na daljavo pred izvedbo delavnice ali po njej (npr. videofilm, vprašalnik, e-gradivo). </w:t>
      </w:r>
    </w:p>
    <w:p w14:paraId="289D79A4" w14:textId="77777777" w:rsidR="003262DA" w:rsidRPr="0056321F" w:rsidRDefault="003262DA" w:rsidP="003262DA">
      <w:pPr>
        <w:pStyle w:val="Navadensplet"/>
        <w:rPr>
          <w:rFonts w:ascii="Arial" w:hAnsi="Arial" w:cs="Arial"/>
          <w:sz w:val="22"/>
          <w:szCs w:val="22"/>
        </w:rPr>
      </w:pPr>
      <w:r w:rsidRPr="0056321F">
        <w:rPr>
          <w:rFonts w:ascii="Arial" w:hAnsi="Arial" w:cs="Arial"/>
          <w:sz w:val="22"/>
          <w:szCs w:val="22"/>
        </w:rPr>
        <w:t>Usposabljanje se izvaja z enim izvajalcem.</w:t>
      </w:r>
    </w:p>
    <w:p w14:paraId="3C504066" w14:textId="77777777" w:rsidR="003262DA" w:rsidRPr="0056321F" w:rsidRDefault="003262DA" w:rsidP="00326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color w:val="0000FF"/>
          <w:sz w:val="22"/>
          <w:szCs w:val="22"/>
          <w:u w:val="single"/>
        </w:rPr>
      </w:pPr>
      <w:r w:rsidRPr="0056321F">
        <w:rPr>
          <w:rFonts w:ascii="Arial" w:hAnsi="Arial" w:cs="Arial"/>
          <w:sz w:val="22"/>
          <w:szCs w:val="22"/>
        </w:rPr>
        <w:t xml:space="preserve">Usposabljanje mora potekati v skladu z navodili in didaktičnimi smernicami za izvajalce usposabljanj na Upravni akademiji, objavljenimi na spletni strani Upravne akademije: </w:t>
      </w:r>
      <w:hyperlink r:id="rId10" w:history="1">
        <w:r w:rsidRPr="0056321F">
          <w:rPr>
            <w:rStyle w:val="Hiperpovezava"/>
            <w:rFonts w:ascii="Arial" w:hAnsi="Arial" w:cs="Arial"/>
            <w:sz w:val="22"/>
            <w:szCs w:val="22"/>
          </w:rPr>
          <w:t>https://ua.gov.si/o-nas/za-izvajalce-usposabljanj/</w:t>
        </w:r>
      </w:hyperlink>
    </w:p>
    <w:p w14:paraId="039C5070" w14:textId="6121F752" w:rsidR="00EF1137" w:rsidRPr="0056321F" w:rsidRDefault="00EF1137" w:rsidP="00EF1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color w:val="0000FF"/>
          <w:sz w:val="22"/>
          <w:szCs w:val="22"/>
          <w:u w:val="single"/>
        </w:rPr>
      </w:pPr>
    </w:p>
    <w:p w14:paraId="1EC69469" w14:textId="77777777" w:rsidR="00EF1137" w:rsidRPr="0056321F" w:rsidRDefault="00EF1137" w:rsidP="00EF1137">
      <w:pPr>
        <w:rPr>
          <w:rFonts w:ascii="Arial" w:hAnsi="Arial" w:cs="Arial"/>
          <w:sz w:val="22"/>
          <w:szCs w:val="22"/>
        </w:rPr>
      </w:pPr>
    </w:p>
    <w:p w14:paraId="433841B3" w14:textId="77777777" w:rsidR="00EF1137" w:rsidRPr="0056321F" w:rsidRDefault="00EF1137" w:rsidP="00EF1137">
      <w:pPr>
        <w:pStyle w:val="Navadensplet"/>
        <w:spacing w:before="0" w:beforeAutospacing="0" w:after="0" w:afterAutospacing="0"/>
        <w:jc w:val="both"/>
        <w:rPr>
          <w:rFonts w:ascii="Arial" w:hAnsi="Arial" w:cs="Arial"/>
          <w:sz w:val="22"/>
          <w:szCs w:val="22"/>
          <w:u w:val="single"/>
        </w:rPr>
      </w:pPr>
      <w:r w:rsidRPr="0056321F">
        <w:rPr>
          <w:rFonts w:ascii="Arial" w:hAnsi="Arial" w:cs="Arial"/>
          <w:sz w:val="22"/>
          <w:szCs w:val="22"/>
          <w:u w:val="single"/>
        </w:rPr>
        <w:t>Ponudniki</w:t>
      </w:r>
    </w:p>
    <w:p w14:paraId="603D3825" w14:textId="77777777" w:rsidR="00EF1137" w:rsidRPr="0056321F" w:rsidRDefault="00EF1137" w:rsidP="00EF1137">
      <w:pPr>
        <w:pStyle w:val="Navadensplet"/>
        <w:spacing w:before="0" w:beforeAutospacing="0" w:after="0" w:afterAutospacing="0"/>
        <w:jc w:val="both"/>
        <w:rPr>
          <w:rFonts w:ascii="Arial" w:hAnsi="Arial" w:cs="Arial"/>
          <w:sz w:val="22"/>
          <w:szCs w:val="22"/>
        </w:rPr>
      </w:pPr>
      <w:r w:rsidRPr="0056321F">
        <w:rPr>
          <w:rFonts w:ascii="Arial" w:hAnsi="Arial" w:cs="Arial"/>
          <w:sz w:val="22"/>
          <w:szCs w:val="22"/>
        </w:rPr>
        <w:t xml:space="preserve">Ponudniki so lahko fizične in pravne osebe javnega ali zasebnega prava. </w:t>
      </w:r>
    </w:p>
    <w:p w14:paraId="279FC9F2" w14:textId="77777777" w:rsidR="00EF1137" w:rsidRPr="0056321F" w:rsidRDefault="00EF1137" w:rsidP="00EF1137">
      <w:pPr>
        <w:rPr>
          <w:rFonts w:ascii="Arial" w:hAnsi="Arial" w:cs="Arial"/>
          <w:sz w:val="22"/>
          <w:szCs w:val="22"/>
          <w:u w:val="single"/>
        </w:rPr>
      </w:pPr>
    </w:p>
    <w:p w14:paraId="3EB98322" w14:textId="77777777" w:rsidR="00202AE1" w:rsidRPr="0056321F" w:rsidRDefault="00202AE1" w:rsidP="00EF1137">
      <w:pPr>
        <w:spacing w:after="120"/>
        <w:rPr>
          <w:rFonts w:ascii="Arial" w:hAnsi="Arial" w:cs="Arial"/>
          <w:sz w:val="22"/>
          <w:szCs w:val="22"/>
          <w:u w:val="single"/>
        </w:rPr>
      </w:pPr>
    </w:p>
    <w:p w14:paraId="38130EF9" w14:textId="42D3498D" w:rsidR="00EF1137" w:rsidRPr="0056321F" w:rsidRDefault="00EF1137" w:rsidP="00EF1137">
      <w:pPr>
        <w:spacing w:after="120"/>
        <w:rPr>
          <w:rFonts w:ascii="Arial" w:hAnsi="Arial" w:cs="Arial"/>
          <w:sz w:val="22"/>
          <w:szCs w:val="22"/>
          <w:u w:val="single"/>
        </w:rPr>
      </w:pPr>
      <w:r w:rsidRPr="0056321F">
        <w:rPr>
          <w:rFonts w:ascii="Arial" w:hAnsi="Arial" w:cs="Arial"/>
          <w:sz w:val="22"/>
          <w:szCs w:val="22"/>
          <w:u w:val="single"/>
        </w:rPr>
        <w:lastRenderedPageBreak/>
        <w:t>Dinamika izvajanja</w:t>
      </w:r>
    </w:p>
    <w:tbl>
      <w:tblPr>
        <w:tblStyle w:val="Tabelamrea"/>
        <w:tblW w:w="9351" w:type="dxa"/>
        <w:tblLook w:val="04A0" w:firstRow="1" w:lastRow="0" w:firstColumn="1" w:lastColumn="0" w:noHBand="0" w:noVBand="1"/>
      </w:tblPr>
      <w:tblGrid>
        <w:gridCol w:w="4531"/>
        <w:gridCol w:w="1843"/>
        <w:gridCol w:w="1418"/>
        <w:gridCol w:w="1559"/>
      </w:tblGrid>
      <w:tr w:rsidR="0084583D" w:rsidRPr="0056321F" w14:paraId="1C1B16F5" w14:textId="77777777" w:rsidTr="0084583D">
        <w:trPr>
          <w:trHeight w:val="340"/>
        </w:trPr>
        <w:tc>
          <w:tcPr>
            <w:tcW w:w="4531" w:type="dxa"/>
            <w:hideMark/>
          </w:tcPr>
          <w:p w14:paraId="4DEEEB54" w14:textId="77777777" w:rsidR="0084583D" w:rsidRPr="0056321F" w:rsidRDefault="0084583D" w:rsidP="00792945">
            <w:pPr>
              <w:rPr>
                <w:rFonts w:ascii="Arial" w:hAnsi="Arial" w:cs="Arial"/>
                <w:b/>
                <w:sz w:val="22"/>
                <w:szCs w:val="22"/>
              </w:rPr>
            </w:pPr>
            <w:r w:rsidRPr="0056321F">
              <w:rPr>
                <w:rFonts w:ascii="Arial" w:hAnsi="Arial" w:cs="Arial"/>
                <w:b/>
                <w:sz w:val="22"/>
                <w:szCs w:val="22"/>
              </w:rPr>
              <w:t>Usposabljanje</w:t>
            </w:r>
          </w:p>
        </w:tc>
        <w:tc>
          <w:tcPr>
            <w:tcW w:w="1843" w:type="dxa"/>
            <w:hideMark/>
          </w:tcPr>
          <w:p w14:paraId="61C6E0F7" w14:textId="77777777" w:rsidR="0084583D" w:rsidRPr="0056321F" w:rsidRDefault="0084583D" w:rsidP="00792945">
            <w:pPr>
              <w:jc w:val="center"/>
              <w:rPr>
                <w:rFonts w:ascii="Arial" w:hAnsi="Arial" w:cs="Arial"/>
                <w:b/>
                <w:bCs/>
                <w:color w:val="000000"/>
                <w:sz w:val="22"/>
                <w:szCs w:val="22"/>
              </w:rPr>
            </w:pPr>
            <w:r w:rsidRPr="0056321F">
              <w:rPr>
                <w:rFonts w:ascii="Arial" w:hAnsi="Arial" w:cs="Arial"/>
                <w:b/>
                <w:bCs/>
                <w:color w:val="000000"/>
                <w:sz w:val="22"/>
                <w:szCs w:val="22"/>
              </w:rPr>
              <w:t xml:space="preserve">Skupno št. izvedb </w:t>
            </w:r>
          </w:p>
          <w:p w14:paraId="25B14058" w14:textId="77777777" w:rsidR="0084583D" w:rsidRPr="0056321F" w:rsidRDefault="0084583D" w:rsidP="00792945">
            <w:pPr>
              <w:jc w:val="center"/>
              <w:rPr>
                <w:rFonts w:ascii="Arial" w:hAnsi="Arial" w:cs="Arial"/>
                <w:b/>
                <w:sz w:val="22"/>
                <w:szCs w:val="22"/>
              </w:rPr>
            </w:pPr>
            <w:r w:rsidRPr="0056321F">
              <w:rPr>
                <w:rFonts w:ascii="Arial" w:hAnsi="Arial" w:cs="Arial"/>
                <w:b/>
                <w:bCs/>
                <w:color w:val="000000"/>
                <w:sz w:val="22"/>
                <w:szCs w:val="22"/>
              </w:rPr>
              <w:t>(čas trajanja pogodbe)</w:t>
            </w:r>
          </w:p>
        </w:tc>
        <w:tc>
          <w:tcPr>
            <w:tcW w:w="1418" w:type="dxa"/>
          </w:tcPr>
          <w:p w14:paraId="1BFE36EE" w14:textId="77777777" w:rsidR="0084583D" w:rsidRPr="0056321F" w:rsidRDefault="0084583D" w:rsidP="00792945">
            <w:pPr>
              <w:jc w:val="center"/>
              <w:rPr>
                <w:rFonts w:ascii="Arial" w:hAnsi="Arial" w:cs="Arial"/>
                <w:b/>
                <w:sz w:val="22"/>
                <w:szCs w:val="22"/>
              </w:rPr>
            </w:pPr>
            <w:r w:rsidRPr="0056321F">
              <w:rPr>
                <w:rFonts w:ascii="Arial" w:hAnsi="Arial" w:cs="Arial"/>
                <w:b/>
                <w:bCs/>
                <w:color w:val="000000"/>
                <w:sz w:val="22"/>
                <w:szCs w:val="22"/>
              </w:rPr>
              <w:t>v živo</w:t>
            </w:r>
          </w:p>
        </w:tc>
        <w:tc>
          <w:tcPr>
            <w:tcW w:w="1559" w:type="dxa"/>
          </w:tcPr>
          <w:p w14:paraId="028DFC77" w14:textId="77777777" w:rsidR="0084583D" w:rsidRPr="0056321F" w:rsidRDefault="0084583D" w:rsidP="00792945">
            <w:pPr>
              <w:jc w:val="center"/>
              <w:rPr>
                <w:rFonts w:ascii="Arial" w:hAnsi="Arial" w:cs="Arial"/>
                <w:b/>
                <w:sz w:val="22"/>
                <w:szCs w:val="22"/>
              </w:rPr>
            </w:pPr>
            <w:r w:rsidRPr="0056321F">
              <w:rPr>
                <w:rFonts w:ascii="Arial" w:hAnsi="Arial" w:cs="Arial"/>
                <w:b/>
                <w:bCs/>
                <w:color w:val="000000"/>
                <w:sz w:val="22"/>
                <w:szCs w:val="22"/>
              </w:rPr>
              <w:t>na daljavo</w:t>
            </w:r>
          </w:p>
        </w:tc>
      </w:tr>
      <w:tr w:rsidR="0084583D" w:rsidRPr="0056321F" w14:paraId="48A4E8D6" w14:textId="77777777" w:rsidTr="0084583D">
        <w:trPr>
          <w:trHeight w:val="475"/>
        </w:trPr>
        <w:tc>
          <w:tcPr>
            <w:tcW w:w="4531" w:type="dxa"/>
            <w:hideMark/>
          </w:tcPr>
          <w:p w14:paraId="564C718C" w14:textId="77777777" w:rsidR="0084583D" w:rsidRPr="0056321F" w:rsidRDefault="0084583D" w:rsidP="00792945">
            <w:pPr>
              <w:spacing w:after="240"/>
              <w:rPr>
                <w:rFonts w:ascii="Arial" w:hAnsi="Arial" w:cs="Arial"/>
                <w:bCs/>
                <w:color w:val="000000" w:themeColor="text1"/>
                <w:sz w:val="22"/>
                <w:szCs w:val="22"/>
              </w:rPr>
            </w:pPr>
            <w:r w:rsidRPr="0056321F">
              <w:rPr>
                <w:rFonts w:ascii="Arial" w:hAnsi="Arial" w:cs="Arial"/>
                <w:bCs/>
                <w:color w:val="000000" w:themeColor="text1"/>
                <w:sz w:val="22"/>
                <w:szCs w:val="22"/>
              </w:rPr>
              <w:t>Spletna dostopnost – osnovna raven</w:t>
            </w:r>
          </w:p>
        </w:tc>
        <w:tc>
          <w:tcPr>
            <w:tcW w:w="1843" w:type="dxa"/>
            <w:noWrap/>
            <w:hideMark/>
          </w:tcPr>
          <w:p w14:paraId="4DACEFB6" w14:textId="519842DC" w:rsidR="0084583D" w:rsidRPr="0056321F" w:rsidRDefault="005662CD" w:rsidP="00792945">
            <w:pPr>
              <w:jc w:val="center"/>
              <w:rPr>
                <w:rFonts w:ascii="Arial" w:hAnsi="Arial" w:cs="Arial"/>
                <w:sz w:val="22"/>
                <w:szCs w:val="22"/>
              </w:rPr>
            </w:pPr>
            <w:r w:rsidRPr="0056321F">
              <w:rPr>
                <w:rFonts w:ascii="Arial" w:hAnsi="Arial" w:cs="Arial"/>
                <w:sz w:val="22"/>
                <w:szCs w:val="22"/>
              </w:rPr>
              <w:t>12</w:t>
            </w:r>
          </w:p>
          <w:p w14:paraId="7E74E983" w14:textId="77777777" w:rsidR="0084583D" w:rsidRPr="0056321F" w:rsidRDefault="0084583D" w:rsidP="00792945">
            <w:pPr>
              <w:jc w:val="center"/>
              <w:rPr>
                <w:rFonts w:ascii="Arial" w:hAnsi="Arial" w:cs="Arial"/>
                <w:sz w:val="22"/>
                <w:szCs w:val="22"/>
              </w:rPr>
            </w:pPr>
          </w:p>
        </w:tc>
        <w:tc>
          <w:tcPr>
            <w:tcW w:w="1418" w:type="dxa"/>
          </w:tcPr>
          <w:p w14:paraId="662F42F8" w14:textId="77777777" w:rsidR="0084583D" w:rsidRPr="0056321F" w:rsidRDefault="0084583D" w:rsidP="00792945">
            <w:pPr>
              <w:jc w:val="center"/>
              <w:rPr>
                <w:rFonts w:ascii="Arial" w:hAnsi="Arial" w:cs="Arial"/>
                <w:sz w:val="22"/>
                <w:szCs w:val="22"/>
              </w:rPr>
            </w:pPr>
            <w:r w:rsidRPr="0056321F">
              <w:rPr>
                <w:rFonts w:ascii="Arial" w:hAnsi="Arial" w:cs="Arial"/>
                <w:sz w:val="22"/>
                <w:szCs w:val="22"/>
              </w:rPr>
              <w:t xml:space="preserve">4 ped. ur </w:t>
            </w:r>
          </w:p>
        </w:tc>
        <w:tc>
          <w:tcPr>
            <w:tcW w:w="1559" w:type="dxa"/>
          </w:tcPr>
          <w:p w14:paraId="3E291204" w14:textId="77777777" w:rsidR="0084583D" w:rsidRPr="0056321F" w:rsidRDefault="0084583D" w:rsidP="00792945">
            <w:pPr>
              <w:jc w:val="center"/>
              <w:rPr>
                <w:rFonts w:ascii="Arial" w:hAnsi="Arial" w:cs="Arial"/>
                <w:sz w:val="22"/>
                <w:szCs w:val="22"/>
              </w:rPr>
            </w:pPr>
            <w:r w:rsidRPr="0056321F">
              <w:rPr>
                <w:rFonts w:ascii="Arial" w:hAnsi="Arial" w:cs="Arial"/>
                <w:sz w:val="22"/>
                <w:szCs w:val="22"/>
              </w:rPr>
              <w:t xml:space="preserve">4 ped. ur </w:t>
            </w:r>
          </w:p>
        </w:tc>
      </w:tr>
      <w:tr w:rsidR="0084583D" w:rsidRPr="0056321F" w14:paraId="470A2E21" w14:textId="77777777" w:rsidTr="0084583D">
        <w:trPr>
          <w:trHeight w:val="340"/>
        </w:trPr>
        <w:tc>
          <w:tcPr>
            <w:tcW w:w="4531" w:type="dxa"/>
            <w:hideMark/>
          </w:tcPr>
          <w:p w14:paraId="79853B39" w14:textId="77777777" w:rsidR="0084583D" w:rsidRPr="0056321F" w:rsidRDefault="0084583D" w:rsidP="00792945">
            <w:pPr>
              <w:spacing w:line="480" w:lineRule="auto"/>
              <w:rPr>
                <w:rFonts w:ascii="Arial" w:hAnsi="Arial" w:cs="Arial"/>
                <w:bCs/>
                <w:color w:val="FF0000"/>
                <w:sz w:val="22"/>
                <w:szCs w:val="22"/>
              </w:rPr>
            </w:pPr>
            <w:r w:rsidRPr="0056321F">
              <w:rPr>
                <w:rFonts w:ascii="Arial" w:hAnsi="Arial" w:cs="Arial"/>
                <w:iCs/>
                <w:sz w:val="22"/>
                <w:szCs w:val="22"/>
                <w:lang w:eastAsia="sl-SI"/>
              </w:rPr>
              <w:t>Spletna dostopnost – nadaljevalna raven</w:t>
            </w:r>
          </w:p>
        </w:tc>
        <w:tc>
          <w:tcPr>
            <w:tcW w:w="1843" w:type="dxa"/>
            <w:noWrap/>
            <w:hideMark/>
          </w:tcPr>
          <w:p w14:paraId="073DDF9D" w14:textId="496C2D57" w:rsidR="0084583D" w:rsidRPr="0056321F" w:rsidRDefault="005662CD" w:rsidP="00792945">
            <w:pPr>
              <w:spacing w:line="480" w:lineRule="auto"/>
              <w:jc w:val="center"/>
              <w:rPr>
                <w:rFonts w:ascii="Arial" w:hAnsi="Arial" w:cs="Arial"/>
                <w:sz w:val="22"/>
                <w:szCs w:val="22"/>
              </w:rPr>
            </w:pPr>
            <w:r w:rsidRPr="0056321F">
              <w:rPr>
                <w:rFonts w:ascii="Arial" w:hAnsi="Arial" w:cs="Arial"/>
                <w:sz w:val="22"/>
                <w:szCs w:val="22"/>
              </w:rPr>
              <w:t>12</w:t>
            </w:r>
          </w:p>
        </w:tc>
        <w:tc>
          <w:tcPr>
            <w:tcW w:w="1418" w:type="dxa"/>
          </w:tcPr>
          <w:p w14:paraId="6BB83EB5" w14:textId="77777777" w:rsidR="0084583D" w:rsidRPr="0056321F" w:rsidRDefault="0084583D" w:rsidP="00792945">
            <w:pPr>
              <w:spacing w:line="480" w:lineRule="auto"/>
              <w:jc w:val="center"/>
              <w:rPr>
                <w:rFonts w:ascii="Arial" w:hAnsi="Arial" w:cs="Arial"/>
                <w:sz w:val="22"/>
                <w:szCs w:val="22"/>
              </w:rPr>
            </w:pPr>
            <w:r w:rsidRPr="0056321F">
              <w:rPr>
                <w:rFonts w:ascii="Arial" w:hAnsi="Arial" w:cs="Arial"/>
                <w:sz w:val="22"/>
                <w:szCs w:val="22"/>
              </w:rPr>
              <w:t>4 ped. ur</w:t>
            </w:r>
          </w:p>
        </w:tc>
        <w:tc>
          <w:tcPr>
            <w:tcW w:w="1559" w:type="dxa"/>
          </w:tcPr>
          <w:p w14:paraId="164A9A32" w14:textId="77777777" w:rsidR="0084583D" w:rsidRPr="0056321F" w:rsidRDefault="0084583D" w:rsidP="00792945">
            <w:pPr>
              <w:spacing w:line="480" w:lineRule="auto"/>
              <w:jc w:val="center"/>
              <w:rPr>
                <w:rFonts w:ascii="Arial" w:hAnsi="Arial" w:cs="Arial"/>
                <w:sz w:val="22"/>
                <w:szCs w:val="22"/>
              </w:rPr>
            </w:pPr>
            <w:r w:rsidRPr="0056321F">
              <w:rPr>
                <w:rFonts w:ascii="Arial" w:hAnsi="Arial" w:cs="Arial"/>
                <w:sz w:val="22"/>
                <w:szCs w:val="22"/>
              </w:rPr>
              <w:t>4 ped. ur</w:t>
            </w:r>
          </w:p>
        </w:tc>
      </w:tr>
      <w:tr w:rsidR="0084583D" w:rsidRPr="0056321F" w14:paraId="779664A0" w14:textId="77777777" w:rsidTr="0084583D">
        <w:trPr>
          <w:trHeight w:val="597"/>
        </w:trPr>
        <w:tc>
          <w:tcPr>
            <w:tcW w:w="4531" w:type="dxa"/>
            <w:hideMark/>
          </w:tcPr>
          <w:p w14:paraId="6C988A24" w14:textId="77777777" w:rsidR="0084583D" w:rsidRPr="0056321F" w:rsidRDefault="0084583D" w:rsidP="00792945">
            <w:pPr>
              <w:spacing w:line="480" w:lineRule="auto"/>
              <w:rPr>
                <w:rFonts w:ascii="Arial" w:hAnsi="Arial" w:cs="Arial"/>
                <w:bCs/>
                <w:color w:val="FF0000"/>
                <w:sz w:val="22"/>
                <w:szCs w:val="22"/>
              </w:rPr>
            </w:pPr>
            <w:r w:rsidRPr="0056321F">
              <w:rPr>
                <w:rFonts w:ascii="Arial" w:hAnsi="Arial" w:cs="Arial"/>
                <w:iCs/>
                <w:sz w:val="22"/>
                <w:szCs w:val="22"/>
                <w:lang w:eastAsia="sl-SI"/>
              </w:rPr>
              <w:t>Spletna dostopnost – zahtevna raven</w:t>
            </w:r>
          </w:p>
        </w:tc>
        <w:tc>
          <w:tcPr>
            <w:tcW w:w="1843" w:type="dxa"/>
            <w:noWrap/>
            <w:hideMark/>
          </w:tcPr>
          <w:p w14:paraId="32F88555" w14:textId="11697225" w:rsidR="0084583D" w:rsidRPr="0056321F" w:rsidRDefault="005662CD" w:rsidP="00792945">
            <w:pPr>
              <w:spacing w:line="480" w:lineRule="auto"/>
              <w:jc w:val="center"/>
              <w:rPr>
                <w:rFonts w:ascii="Arial" w:hAnsi="Arial" w:cs="Arial"/>
                <w:sz w:val="22"/>
                <w:szCs w:val="22"/>
              </w:rPr>
            </w:pPr>
            <w:r w:rsidRPr="0056321F">
              <w:rPr>
                <w:rFonts w:ascii="Arial" w:hAnsi="Arial" w:cs="Arial"/>
                <w:sz w:val="22"/>
                <w:szCs w:val="22"/>
              </w:rPr>
              <w:t>12</w:t>
            </w:r>
          </w:p>
        </w:tc>
        <w:tc>
          <w:tcPr>
            <w:tcW w:w="1418" w:type="dxa"/>
          </w:tcPr>
          <w:p w14:paraId="031FEA45" w14:textId="77777777" w:rsidR="0084583D" w:rsidRPr="0056321F" w:rsidRDefault="0084583D" w:rsidP="00792945">
            <w:pPr>
              <w:spacing w:line="480" w:lineRule="auto"/>
              <w:jc w:val="center"/>
              <w:rPr>
                <w:rFonts w:ascii="Arial" w:hAnsi="Arial" w:cs="Arial"/>
                <w:color w:val="000000" w:themeColor="text1"/>
                <w:sz w:val="22"/>
                <w:szCs w:val="22"/>
              </w:rPr>
            </w:pPr>
            <w:r w:rsidRPr="0056321F">
              <w:rPr>
                <w:rFonts w:ascii="Arial" w:hAnsi="Arial" w:cs="Arial"/>
                <w:color w:val="000000" w:themeColor="text1"/>
                <w:sz w:val="22"/>
                <w:szCs w:val="22"/>
              </w:rPr>
              <w:t>4 ped. ur</w:t>
            </w:r>
          </w:p>
        </w:tc>
        <w:tc>
          <w:tcPr>
            <w:tcW w:w="1559" w:type="dxa"/>
          </w:tcPr>
          <w:p w14:paraId="7A6B0B1E" w14:textId="77777777" w:rsidR="0084583D" w:rsidRPr="0056321F" w:rsidRDefault="0084583D" w:rsidP="00792945">
            <w:pPr>
              <w:spacing w:line="480" w:lineRule="auto"/>
              <w:jc w:val="center"/>
              <w:rPr>
                <w:rFonts w:ascii="Arial" w:hAnsi="Arial" w:cs="Arial"/>
                <w:color w:val="000000" w:themeColor="text1"/>
                <w:sz w:val="22"/>
                <w:szCs w:val="22"/>
              </w:rPr>
            </w:pPr>
            <w:r w:rsidRPr="0056321F">
              <w:rPr>
                <w:rFonts w:ascii="Arial" w:hAnsi="Arial" w:cs="Arial"/>
                <w:color w:val="000000" w:themeColor="text1"/>
                <w:sz w:val="22"/>
                <w:szCs w:val="22"/>
              </w:rPr>
              <w:t>4 ped. ur</w:t>
            </w:r>
          </w:p>
        </w:tc>
      </w:tr>
    </w:tbl>
    <w:p w14:paraId="5DE818D5" w14:textId="77777777" w:rsidR="00EF1137" w:rsidRPr="0056321F" w:rsidRDefault="00EF1137" w:rsidP="00EF1137">
      <w:pPr>
        <w:rPr>
          <w:rFonts w:ascii="Arial" w:hAnsi="Arial" w:cs="Arial"/>
          <w:sz w:val="22"/>
          <w:szCs w:val="22"/>
          <w:highlight w:val="yellow"/>
        </w:rPr>
      </w:pPr>
    </w:p>
    <w:p w14:paraId="7C9B62DF" w14:textId="77777777" w:rsidR="0084583D" w:rsidRPr="0056321F" w:rsidRDefault="0084583D" w:rsidP="0084583D">
      <w:pPr>
        <w:rPr>
          <w:rFonts w:ascii="Arial" w:hAnsi="Arial" w:cs="Arial"/>
          <w:color w:val="000000"/>
          <w:sz w:val="22"/>
          <w:szCs w:val="22"/>
        </w:rPr>
      </w:pPr>
      <w:r w:rsidRPr="0056321F">
        <w:rPr>
          <w:rFonts w:ascii="Arial" w:hAnsi="Arial" w:cs="Arial"/>
          <w:sz w:val="22"/>
          <w:szCs w:val="22"/>
        </w:rPr>
        <w:t>Dejansko število izvedb posameznega usposabljanja je odvisno od potreb, zato je v specifikacijah opredeljeno predvideno število izvedb. Za dinamiko izvajanja posameznega usposabljanja se bosta sproti dogovarjali kontaktna oseba naročnika in izvajalec.</w:t>
      </w:r>
      <w:r w:rsidRPr="0056321F">
        <w:rPr>
          <w:rFonts w:ascii="Arial" w:hAnsi="Arial" w:cs="Arial"/>
          <w:color w:val="000000"/>
          <w:sz w:val="22"/>
          <w:szCs w:val="22"/>
        </w:rPr>
        <w:t xml:space="preserve"> </w:t>
      </w:r>
    </w:p>
    <w:p w14:paraId="702D007E" w14:textId="77777777" w:rsidR="0084583D" w:rsidRPr="0056321F" w:rsidRDefault="0084583D" w:rsidP="0084583D">
      <w:pPr>
        <w:spacing w:after="120"/>
        <w:rPr>
          <w:rFonts w:ascii="Arial" w:hAnsi="Arial" w:cs="Arial"/>
          <w:b/>
          <w:bCs/>
          <w:sz w:val="22"/>
          <w:szCs w:val="22"/>
          <w:u w:val="single"/>
        </w:rPr>
      </w:pPr>
    </w:p>
    <w:p w14:paraId="0978C8CE" w14:textId="77777777" w:rsidR="0084583D" w:rsidRPr="0056321F" w:rsidRDefault="0084583D" w:rsidP="0084583D">
      <w:pPr>
        <w:rPr>
          <w:rFonts w:ascii="Arial" w:hAnsi="Arial" w:cs="Arial"/>
          <w:sz w:val="22"/>
          <w:szCs w:val="22"/>
          <w:u w:val="single"/>
        </w:rPr>
      </w:pPr>
      <w:r w:rsidRPr="0056321F">
        <w:rPr>
          <w:rFonts w:ascii="Arial" w:hAnsi="Arial" w:cs="Arial"/>
          <w:sz w:val="22"/>
          <w:szCs w:val="22"/>
          <w:u w:val="single"/>
        </w:rPr>
        <w:t>Kraj izvedbe usposabljanja</w:t>
      </w:r>
    </w:p>
    <w:p w14:paraId="79BC3104" w14:textId="77777777" w:rsidR="0084583D" w:rsidRPr="0056321F" w:rsidRDefault="0084583D" w:rsidP="0084583D">
      <w:pPr>
        <w:rPr>
          <w:rFonts w:ascii="Arial" w:hAnsi="Arial" w:cs="Arial"/>
          <w:sz w:val="22"/>
          <w:szCs w:val="22"/>
          <w:u w:val="single"/>
        </w:rPr>
      </w:pPr>
    </w:p>
    <w:p w14:paraId="43B170C5" w14:textId="77777777" w:rsidR="0084583D" w:rsidRPr="0056321F" w:rsidRDefault="0084583D" w:rsidP="0084583D">
      <w:pPr>
        <w:rPr>
          <w:rFonts w:ascii="Arial" w:hAnsi="Arial" w:cs="Arial"/>
          <w:sz w:val="22"/>
          <w:szCs w:val="22"/>
        </w:rPr>
      </w:pPr>
      <w:r w:rsidRPr="0056321F">
        <w:rPr>
          <w:rFonts w:ascii="Arial" w:hAnsi="Arial" w:cs="Arial"/>
          <w:sz w:val="22"/>
          <w:szCs w:val="22"/>
        </w:rPr>
        <w:t>Izvajanje poteka na lokacijah v Ljubljani in drugih krajih v Sloveniji ali na daljavo (izbrani ponudnik izvede usposabljanje na daljavo iz svojih prostorov in s svojo tehnično opremo).</w:t>
      </w:r>
    </w:p>
    <w:p w14:paraId="09401B66" w14:textId="77777777" w:rsidR="0084583D" w:rsidRPr="0056321F" w:rsidRDefault="0084583D" w:rsidP="0084583D">
      <w:pPr>
        <w:rPr>
          <w:rFonts w:ascii="Arial" w:hAnsi="Arial" w:cs="Arial"/>
          <w:sz w:val="22"/>
          <w:szCs w:val="22"/>
        </w:rPr>
      </w:pPr>
    </w:p>
    <w:p w14:paraId="7B67C5C2" w14:textId="77777777" w:rsidR="0084583D" w:rsidRPr="0056321F" w:rsidRDefault="0084583D" w:rsidP="0084583D">
      <w:pPr>
        <w:rPr>
          <w:rFonts w:ascii="Arial" w:hAnsi="Arial" w:cs="Arial"/>
          <w:color w:val="000000"/>
          <w:sz w:val="22"/>
          <w:szCs w:val="22"/>
          <w:u w:val="single"/>
        </w:rPr>
      </w:pPr>
      <w:r w:rsidRPr="0056321F">
        <w:rPr>
          <w:rFonts w:ascii="Arial" w:hAnsi="Arial" w:cs="Arial"/>
          <w:color w:val="000000"/>
          <w:sz w:val="22"/>
          <w:szCs w:val="22"/>
          <w:u w:val="single"/>
        </w:rPr>
        <w:t>Predstavitev usposabljanja</w:t>
      </w:r>
    </w:p>
    <w:p w14:paraId="571A9C09" w14:textId="77777777" w:rsidR="0084583D" w:rsidRPr="0056321F" w:rsidRDefault="0084583D" w:rsidP="0084583D">
      <w:pPr>
        <w:rPr>
          <w:rFonts w:ascii="Arial" w:hAnsi="Arial" w:cs="Arial"/>
          <w:color w:val="000000"/>
          <w:sz w:val="22"/>
          <w:szCs w:val="22"/>
          <w:u w:val="single"/>
        </w:rPr>
      </w:pPr>
    </w:p>
    <w:p w14:paraId="32E0E926" w14:textId="453584C8" w:rsidR="0084583D" w:rsidRPr="0056321F" w:rsidRDefault="0084583D" w:rsidP="0084583D">
      <w:pPr>
        <w:rPr>
          <w:rFonts w:ascii="Arial" w:hAnsi="Arial" w:cs="Arial"/>
          <w:sz w:val="22"/>
          <w:szCs w:val="22"/>
        </w:rPr>
      </w:pPr>
      <w:r w:rsidRPr="0056321F">
        <w:rPr>
          <w:rFonts w:ascii="Arial" w:hAnsi="Arial" w:cs="Arial"/>
          <w:sz w:val="22"/>
          <w:szCs w:val="22"/>
        </w:rPr>
        <w:t xml:space="preserve">Na zahtevo naročnika ponudnik, ki izpolnjuje vse zahtevane pogoje, pred podpisom pogodbe predstavnikom Upravne akademije </w:t>
      </w:r>
      <w:r w:rsidR="00A746E5">
        <w:rPr>
          <w:rFonts w:ascii="Arial" w:hAnsi="Arial" w:cs="Arial"/>
          <w:sz w:val="22"/>
          <w:szCs w:val="22"/>
        </w:rPr>
        <w:t xml:space="preserve">Ministrstva za notranje zadeve in javno upravo </w:t>
      </w:r>
      <w:r w:rsidRPr="0056321F">
        <w:rPr>
          <w:rFonts w:ascii="Arial" w:hAnsi="Arial" w:cs="Arial"/>
          <w:sz w:val="22"/>
          <w:szCs w:val="22"/>
        </w:rPr>
        <w:t>zagotovi krajšo podrobnejšo predstavitev usposabljanja in učnih metod. V primeru zavrnitve predstavitve ponudba ponudnika ne bo upoštevana.</w:t>
      </w:r>
    </w:p>
    <w:p w14:paraId="795D3583" w14:textId="77777777" w:rsidR="0084583D" w:rsidRPr="0056321F" w:rsidRDefault="0084583D" w:rsidP="0084583D">
      <w:pPr>
        <w:rPr>
          <w:rFonts w:ascii="Arial" w:hAnsi="Arial" w:cs="Arial"/>
          <w:sz w:val="22"/>
          <w:szCs w:val="22"/>
        </w:rPr>
      </w:pPr>
    </w:p>
    <w:p w14:paraId="07DAD336" w14:textId="77777777" w:rsidR="0084583D" w:rsidRPr="0056321F" w:rsidRDefault="0084583D" w:rsidP="0084583D">
      <w:pPr>
        <w:rPr>
          <w:rFonts w:ascii="Arial" w:hAnsi="Arial" w:cs="Arial"/>
          <w:sz w:val="22"/>
          <w:szCs w:val="22"/>
        </w:rPr>
      </w:pPr>
      <w:r w:rsidRPr="0056321F">
        <w:rPr>
          <w:rFonts w:ascii="Arial" w:hAnsi="Arial" w:cs="Arial"/>
          <w:color w:val="000000"/>
          <w:sz w:val="22"/>
          <w:szCs w:val="22"/>
          <w:u w:val="single"/>
        </w:rPr>
        <w:t>Pogodba</w:t>
      </w:r>
    </w:p>
    <w:p w14:paraId="70E57264" w14:textId="77777777" w:rsidR="0084583D" w:rsidRPr="0056321F" w:rsidRDefault="0084583D" w:rsidP="0084583D">
      <w:pPr>
        <w:rPr>
          <w:rFonts w:ascii="Arial" w:hAnsi="Arial" w:cs="Arial"/>
          <w:color w:val="000000"/>
          <w:sz w:val="22"/>
          <w:szCs w:val="22"/>
          <w:u w:val="single"/>
        </w:rPr>
      </w:pPr>
    </w:p>
    <w:p w14:paraId="2D6253E0" w14:textId="0856C4A4" w:rsidR="0084583D" w:rsidRPr="0056321F" w:rsidRDefault="0084583D" w:rsidP="0084583D">
      <w:pPr>
        <w:rPr>
          <w:rFonts w:ascii="Arial" w:hAnsi="Arial" w:cs="Arial"/>
          <w:b/>
          <w:bCs/>
          <w:sz w:val="22"/>
          <w:szCs w:val="22"/>
          <w:lang w:eastAsia="sl-SI"/>
        </w:rPr>
      </w:pPr>
      <w:r w:rsidRPr="0056321F">
        <w:rPr>
          <w:rFonts w:ascii="Arial" w:hAnsi="Arial" w:cs="Arial"/>
          <w:color w:val="000000"/>
          <w:sz w:val="22"/>
          <w:szCs w:val="22"/>
        </w:rPr>
        <w:t xml:space="preserve">Izbrani ponudnik za usposabljanje mora podpisati pogodbo v roku </w:t>
      </w:r>
      <w:r w:rsidR="0056321F">
        <w:rPr>
          <w:rFonts w:ascii="Arial" w:hAnsi="Arial" w:cs="Arial"/>
          <w:color w:val="000000"/>
          <w:sz w:val="22"/>
          <w:szCs w:val="22"/>
        </w:rPr>
        <w:t>5</w:t>
      </w:r>
      <w:r w:rsidRPr="0056321F">
        <w:rPr>
          <w:rFonts w:ascii="Arial" w:hAnsi="Arial" w:cs="Arial"/>
          <w:color w:val="000000"/>
          <w:sz w:val="22"/>
          <w:szCs w:val="22"/>
        </w:rPr>
        <w:t xml:space="preserve"> dni od prejema podpisane pogodbe s strani naročnika. </w:t>
      </w:r>
      <w:r w:rsidRPr="0056321F">
        <w:rPr>
          <w:rFonts w:ascii="Arial" w:hAnsi="Arial" w:cs="Arial"/>
          <w:b/>
          <w:color w:val="000000"/>
          <w:sz w:val="22"/>
          <w:szCs w:val="22"/>
        </w:rPr>
        <w:t xml:space="preserve">Veljavnost pogodbe je do </w:t>
      </w:r>
      <w:r w:rsidRPr="0056321F">
        <w:rPr>
          <w:rFonts w:ascii="Arial" w:hAnsi="Arial" w:cs="Arial"/>
          <w:b/>
          <w:sz w:val="22"/>
          <w:szCs w:val="22"/>
        </w:rPr>
        <w:t xml:space="preserve">porabe načrtovanih sredstev v višini </w:t>
      </w:r>
      <w:r w:rsidR="00A34D00">
        <w:rPr>
          <w:rFonts w:ascii="Arial" w:hAnsi="Arial" w:cs="Arial"/>
          <w:b/>
          <w:sz w:val="22"/>
          <w:szCs w:val="22"/>
        </w:rPr>
        <w:t>19.032,00</w:t>
      </w:r>
      <w:r w:rsidRPr="0056321F">
        <w:rPr>
          <w:rFonts w:ascii="Arial" w:hAnsi="Arial" w:cs="Arial"/>
          <w:b/>
          <w:sz w:val="22"/>
          <w:szCs w:val="22"/>
        </w:rPr>
        <w:t xml:space="preserve"> </w:t>
      </w:r>
      <w:r w:rsidR="00943805" w:rsidRPr="0056321F">
        <w:rPr>
          <w:rFonts w:ascii="Arial" w:hAnsi="Arial" w:cs="Arial"/>
          <w:b/>
          <w:sz w:val="22"/>
          <w:szCs w:val="22"/>
        </w:rPr>
        <w:t xml:space="preserve">EUR </w:t>
      </w:r>
      <w:r w:rsidRPr="0056321F">
        <w:rPr>
          <w:rFonts w:ascii="Arial" w:hAnsi="Arial" w:cs="Arial"/>
          <w:b/>
          <w:sz w:val="22"/>
          <w:szCs w:val="22"/>
        </w:rPr>
        <w:t>z DDV</w:t>
      </w:r>
      <w:r w:rsidRPr="0056321F">
        <w:rPr>
          <w:rFonts w:ascii="Arial" w:hAnsi="Arial" w:cs="Arial"/>
          <w:b/>
          <w:bCs/>
          <w:sz w:val="22"/>
          <w:szCs w:val="22"/>
          <w:lang w:eastAsia="sl-SI"/>
        </w:rPr>
        <w:t xml:space="preserve"> </w:t>
      </w:r>
      <w:r w:rsidRPr="0056321F">
        <w:rPr>
          <w:rFonts w:ascii="Arial" w:hAnsi="Arial" w:cs="Arial"/>
          <w:sz w:val="22"/>
          <w:szCs w:val="22"/>
        </w:rPr>
        <w:t xml:space="preserve">oziroma ne dlje kot </w:t>
      </w:r>
      <w:r w:rsidRPr="0056321F">
        <w:rPr>
          <w:rFonts w:ascii="Arial" w:hAnsi="Arial" w:cs="Arial"/>
          <w:b/>
          <w:sz w:val="22"/>
          <w:szCs w:val="22"/>
        </w:rPr>
        <w:t>do 3</w:t>
      </w:r>
      <w:r w:rsidR="00B70619" w:rsidRPr="0056321F">
        <w:rPr>
          <w:rFonts w:ascii="Arial" w:hAnsi="Arial" w:cs="Arial"/>
          <w:b/>
          <w:sz w:val="22"/>
          <w:szCs w:val="22"/>
        </w:rPr>
        <w:t>1. 10</w:t>
      </w:r>
      <w:r w:rsidRPr="0056321F">
        <w:rPr>
          <w:rFonts w:ascii="Arial" w:hAnsi="Arial" w:cs="Arial"/>
          <w:b/>
          <w:sz w:val="22"/>
          <w:szCs w:val="22"/>
        </w:rPr>
        <w:t>. 2027.</w:t>
      </w:r>
    </w:p>
    <w:p w14:paraId="3038816E" w14:textId="77777777" w:rsidR="0084583D" w:rsidRPr="0056321F" w:rsidRDefault="0084583D" w:rsidP="0084583D">
      <w:pPr>
        <w:rPr>
          <w:rFonts w:ascii="Arial" w:hAnsi="Arial" w:cs="Arial"/>
          <w:b/>
          <w:sz w:val="22"/>
          <w:szCs w:val="22"/>
        </w:rPr>
      </w:pPr>
    </w:p>
    <w:p w14:paraId="423CCADF" w14:textId="1728358F" w:rsidR="00EF1137" w:rsidRPr="0056321F" w:rsidRDefault="00EF1137" w:rsidP="0084583D">
      <w:pPr>
        <w:rPr>
          <w:rFonts w:ascii="Arial" w:hAnsi="Arial" w:cs="Arial"/>
          <w:b/>
          <w:sz w:val="22"/>
          <w:szCs w:val="22"/>
        </w:rPr>
      </w:pPr>
    </w:p>
    <w:sectPr w:rsidR="00EF1137" w:rsidRPr="0056321F" w:rsidSect="00164064">
      <w:foot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3A5FB" w14:textId="77777777" w:rsidR="00AE5D64" w:rsidRDefault="00AE5D64">
      <w:r>
        <w:separator/>
      </w:r>
    </w:p>
  </w:endnote>
  <w:endnote w:type="continuationSeparator" w:id="0">
    <w:p w14:paraId="72609AF0" w14:textId="77777777" w:rsidR="00AE5D64" w:rsidRDefault="00AE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798536"/>
      <w:docPartObj>
        <w:docPartGallery w:val="Page Numbers (Bottom of Page)"/>
        <w:docPartUnique/>
      </w:docPartObj>
    </w:sdtPr>
    <w:sdtEndPr>
      <w:rPr>
        <w:sz w:val="20"/>
        <w:szCs w:val="20"/>
      </w:rPr>
    </w:sdtEndPr>
    <w:sdtContent>
      <w:p w14:paraId="1E7BBA9B" w14:textId="50A9B504" w:rsidR="00D47AC7" w:rsidRPr="00D47AC7" w:rsidRDefault="00D47AC7">
        <w:pPr>
          <w:pStyle w:val="Noga"/>
          <w:jc w:val="right"/>
          <w:rPr>
            <w:sz w:val="20"/>
            <w:szCs w:val="20"/>
          </w:rPr>
        </w:pPr>
        <w:r w:rsidRPr="00D47AC7">
          <w:rPr>
            <w:sz w:val="20"/>
            <w:szCs w:val="20"/>
          </w:rPr>
          <w:fldChar w:fldCharType="begin"/>
        </w:r>
        <w:r w:rsidRPr="00D47AC7">
          <w:rPr>
            <w:sz w:val="20"/>
            <w:szCs w:val="20"/>
          </w:rPr>
          <w:instrText>PAGE   \* MERGEFORMAT</w:instrText>
        </w:r>
        <w:r w:rsidRPr="00D47AC7">
          <w:rPr>
            <w:sz w:val="20"/>
            <w:szCs w:val="20"/>
          </w:rPr>
          <w:fldChar w:fldCharType="separate"/>
        </w:r>
        <w:r w:rsidRPr="00D47AC7">
          <w:rPr>
            <w:sz w:val="20"/>
            <w:szCs w:val="20"/>
          </w:rPr>
          <w:t>2</w:t>
        </w:r>
        <w:r w:rsidRPr="00D47AC7">
          <w:rPr>
            <w:sz w:val="20"/>
            <w:szCs w:val="20"/>
          </w:rPr>
          <w:fldChar w:fldCharType="end"/>
        </w:r>
      </w:p>
    </w:sdtContent>
  </w:sdt>
  <w:p w14:paraId="1FC42B9B" w14:textId="77777777" w:rsidR="00D47AC7" w:rsidRDefault="00D47AC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07C83" w14:textId="77777777" w:rsidR="00AE5D64" w:rsidRDefault="00AE5D64">
      <w:r>
        <w:separator/>
      </w:r>
    </w:p>
  </w:footnote>
  <w:footnote w:type="continuationSeparator" w:id="0">
    <w:p w14:paraId="34147271" w14:textId="77777777" w:rsidR="00AE5D64" w:rsidRDefault="00AE5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4CCE8" w14:textId="17CEBDD6" w:rsidR="00DF2F0B" w:rsidRPr="00DF2F0B" w:rsidRDefault="006A5D61" w:rsidP="00DF2F0B">
    <w:pPr>
      <w:pStyle w:val="Glava"/>
      <w:tabs>
        <w:tab w:val="left" w:pos="5112"/>
      </w:tabs>
      <w:spacing w:before="120" w:line="240" w:lineRule="exact"/>
      <w:rPr>
        <w:rFonts w:ascii="Republika" w:hAnsi="Republika" w:cs="Arial"/>
        <w:color w:val="FF0000"/>
        <w:sz w:val="16"/>
      </w:rPr>
    </w:pPr>
    <w:r w:rsidRPr="00DF2F0B">
      <w:rPr>
        <w:rFonts w:ascii="Republika" w:hAnsi="Republika" w:cs="Arial"/>
        <w:noProof/>
        <w:sz w:val="16"/>
      </w:rPr>
      <w:drawing>
        <wp:anchor distT="0" distB="0" distL="114300" distR="114300" simplePos="0" relativeHeight="251662336" behindDoc="0" locked="0" layoutInCell="1" allowOverlap="1" wp14:anchorId="06B3CEF5" wp14:editId="26960381">
          <wp:simplePos x="0" y="0"/>
          <wp:positionH relativeFrom="margin">
            <wp:align>center</wp:align>
          </wp:positionH>
          <wp:positionV relativeFrom="paragraph">
            <wp:posOffset>-523875</wp:posOffset>
          </wp:positionV>
          <wp:extent cx="1005840" cy="506095"/>
          <wp:effectExtent l="0" t="0" r="3810" b="8255"/>
          <wp:wrapThrough wrapText="bothSides">
            <wp:wrapPolygon edited="0">
              <wp:start x="0" y="0"/>
              <wp:lineTo x="0" y="19513"/>
              <wp:lineTo x="17182" y="21139"/>
              <wp:lineTo x="21273" y="21139"/>
              <wp:lineTo x="21273" y="13009"/>
              <wp:lineTo x="19636" y="0"/>
              <wp:lineTo x="0" y="0"/>
            </wp:wrapPolygon>
          </wp:wrapThrough>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506095"/>
                  </a:xfrm>
                  <a:prstGeom prst="rect">
                    <a:avLst/>
                  </a:prstGeom>
                  <a:noFill/>
                </pic:spPr>
              </pic:pic>
            </a:graphicData>
          </a:graphic>
          <wp14:sizeRelH relativeFrom="page">
            <wp14:pctWidth>0</wp14:pctWidth>
          </wp14:sizeRelH>
          <wp14:sizeRelV relativeFrom="page">
            <wp14:pctHeight>0</wp14:pctHeight>
          </wp14:sizeRelV>
        </wp:anchor>
      </w:drawing>
    </w:r>
    <w:r>
      <w:rPr>
        <w:rFonts w:ascii="Republika" w:hAnsi="Republika"/>
        <w:noProof/>
        <w:color w:val="2B579A"/>
        <w:shd w:val="clear" w:color="auto" w:fill="E6E6E6"/>
      </w:rPr>
      <w:drawing>
        <wp:anchor distT="0" distB="0" distL="114300" distR="114300" simplePos="0" relativeHeight="251664384" behindDoc="0" locked="0" layoutInCell="1" allowOverlap="1" wp14:anchorId="460711CE" wp14:editId="72BC3E1C">
          <wp:simplePos x="0" y="0"/>
          <wp:positionH relativeFrom="margin">
            <wp:posOffset>-175260</wp:posOffset>
          </wp:positionH>
          <wp:positionV relativeFrom="paragraph">
            <wp:posOffset>-556260</wp:posOffset>
          </wp:positionV>
          <wp:extent cx="1813560" cy="655955"/>
          <wp:effectExtent l="0" t="0" r="0" b="0"/>
          <wp:wrapSquare wrapText="bothSides"/>
          <wp:docPr id="75259800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598002" name="Slika 752598002"/>
                  <pic:cNvPicPr/>
                </pic:nvPicPr>
                <pic:blipFill>
                  <a:blip r:embed="rId2">
                    <a:extLst>
                      <a:ext uri="{28A0092B-C50C-407E-A947-70E740481C1C}">
                        <a14:useLocalDpi xmlns:a14="http://schemas.microsoft.com/office/drawing/2010/main" val="0"/>
                      </a:ext>
                    </a:extLst>
                  </a:blip>
                  <a:stretch>
                    <a:fillRect/>
                  </a:stretch>
                </pic:blipFill>
                <pic:spPr>
                  <a:xfrm>
                    <a:off x="0" y="0"/>
                    <a:ext cx="1813560" cy="655955"/>
                  </a:xfrm>
                  <a:prstGeom prst="rect">
                    <a:avLst/>
                  </a:prstGeom>
                </pic:spPr>
              </pic:pic>
            </a:graphicData>
          </a:graphic>
          <wp14:sizeRelH relativeFrom="page">
            <wp14:pctWidth>0</wp14:pctWidth>
          </wp14:sizeRelH>
          <wp14:sizeRelV relativeFrom="page">
            <wp14:pctHeight>0</wp14:pctHeight>
          </wp14:sizeRelV>
        </wp:anchor>
      </w:drawing>
    </w:r>
    <w:r w:rsidR="007074C4" w:rsidRPr="00DF2F0B">
      <w:rPr>
        <w:rFonts w:ascii="Republika" w:hAnsi="Republika" w:cs="Arial"/>
        <w:noProof/>
        <w:sz w:val="16"/>
      </w:rPr>
      <w:drawing>
        <wp:anchor distT="0" distB="0" distL="114300" distR="114300" simplePos="0" relativeHeight="251661312" behindDoc="0" locked="0" layoutInCell="1" allowOverlap="1" wp14:anchorId="0DDC469B" wp14:editId="3794894A">
          <wp:simplePos x="0" y="0"/>
          <wp:positionH relativeFrom="column">
            <wp:posOffset>3739515</wp:posOffset>
          </wp:positionH>
          <wp:positionV relativeFrom="paragraph">
            <wp:posOffset>-537845</wp:posOffset>
          </wp:positionV>
          <wp:extent cx="2048510" cy="494030"/>
          <wp:effectExtent l="0" t="0" r="0" b="1270"/>
          <wp:wrapThrough wrapText="bothSides">
            <wp:wrapPolygon edited="0">
              <wp:start x="0" y="0"/>
              <wp:lineTo x="0" y="20823"/>
              <wp:lineTo x="7633" y="20823"/>
              <wp:lineTo x="14061" y="20823"/>
              <wp:lineTo x="19886" y="17491"/>
              <wp:lineTo x="19886" y="7496"/>
              <wp:lineTo x="15467" y="2499"/>
              <wp:lineTo x="7633" y="0"/>
              <wp:lineTo x="0" y="0"/>
            </wp:wrapPolygon>
          </wp:wrapThrough>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8510" cy="494030"/>
                  </a:xfrm>
                  <a:prstGeom prst="rect">
                    <a:avLst/>
                  </a:prstGeom>
                  <a:noFill/>
                </pic:spPr>
              </pic:pic>
            </a:graphicData>
          </a:graphic>
        </wp:anchor>
      </w:drawing>
    </w:r>
    <w:r w:rsidR="00DF2F0B" w:rsidRPr="00DF2F0B">
      <w:rPr>
        <w:rFonts w:ascii="Republika" w:hAnsi="Republika"/>
        <w:noProof/>
        <w:color w:val="2B579A"/>
        <w:shd w:val="clear" w:color="auto" w:fill="E6E6E6"/>
      </w:rPr>
      <mc:AlternateContent>
        <mc:Choice Requires="wps">
          <w:drawing>
            <wp:anchor distT="4294967295" distB="4294967295" distL="114300" distR="114300" simplePos="0" relativeHeight="251659264" behindDoc="0" locked="0" layoutInCell="0" allowOverlap="1" wp14:anchorId="0423169A" wp14:editId="47511AB9">
              <wp:simplePos x="0" y="0"/>
              <wp:positionH relativeFrom="column">
                <wp:posOffset>-463550</wp:posOffset>
              </wp:positionH>
              <wp:positionV relativeFrom="page">
                <wp:posOffset>3600449</wp:posOffset>
              </wp:positionV>
              <wp:extent cx="21590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78A221D" id="_x0000_t32" coordsize="21600,21600" o:spt="32" o:oned="t" path="m,l21600,21600e" filled="f">
              <v:path arrowok="t" fillok="f" o:connecttype="none"/>
              <o:lock v:ext="edit" shapetype="t"/>
            </v:shapetype>
            <v:shape id="Straight Arrow Connector 1" o:spid="_x0000_s1026" type="#_x0000_t32" style="position:absolute;margin-left:-36.5pt;margin-top:283.5pt;width:17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DF2F0B" w:rsidRPr="00DF2F0B">
      <w:rPr>
        <w:rFonts w:ascii="Republika" w:hAnsi="Republika" w:cs="Arial"/>
        <w:sz w:val="16"/>
      </w:rPr>
      <w:tab/>
    </w:r>
    <w:r w:rsidR="00DF2F0B" w:rsidRPr="00DF2F0B">
      <w:rPr>
        <w:rFonts w:ascii="Republika" w:hAnsi="Republika" w:cs="Arial"/>
        <w:sz w:val="16"/>
      </w:rPr>
      <w:tab/>
    </w:r>
  </w:p>
  <w:p w14:paraId="6909E1CD" w14:textId="77777777" w:rsidR="00CB7F35" w:rsidRPr="00DF2F0B" w:rsidRDefault="00CB7F35" w:rsidP="00DF2F0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5494D"/>
    <w:multiLevelType w:val="hybridMultilevel"/>
    <w:tmpl w:val="94C8290A"/>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1">
      <w:start w:val="1"/>
      <w:numFmt w:val="bullet"/>
      <w:lvlText w:val=""/>
      <w:lvlJc w:val="left"/>
      <w:pPr>
        <w:ind w:left="1800" w:hanging="360"/>
      </w:pPr>
      <w:rPr>
        <w:rFonts w:ascii="Symbol" w:hAnsi="Symbol"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B097728"/>
    <w:multiLevelType w:val="hybridMultilevel"/>
    <w:tmpl w:val="FE387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166D98"/>
    <w:multiLevelType w:val="hybridMultilevel"/>
    <w:tmpl w:val="51A69D70"/>
    <w:lvl w:ilvl="0" w:tplc="1F0E9D7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C43E4C"/>
    <w:multiLevelType w:val="hybridMultilevel"/>
    <w:tmpl w:val="466E6138"/>
    <w:lvl w:ilvl="0" w:tplc="04240003">
      <w:start w:val="1"/>
      <w:numFmt w:val="bullet"/>
      <w:lvlText w:val="o"/>
      <w:lvlJc w:val="left"/>
      <w:pPr>
        <w:ind w:left="360" w:hanging="360"/>
      </w:pPr>
      <w:rPr>
        <w:rFonts w:ascii="Courier New" w:hAnsi="Courier New" w:cs="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C9F29AB"/>
    <w:multiLevelType w:val="hybridMultilevel"/>
    <w:tmpl w:val="1FE4B9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F87DF4"/>
    <w:multiLevelType w:val="hybridMultilevel"/>
    <w:tmpl w:val="832A4736"/>
    <w:lvl w:ilvl="0" w:tplc="28DE366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EE31279"/>
    <w:multiLevelType w:val="hybridMultilevel"/>
    <w:tmpl w:val="AE20A248"/>
    <w:lvl w:ilvl="0" w:tplc="A4BA16D0">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943071"/>
    <w:multiLevelType w:val="hybridMultilevel"/>
    <w:tmpl w:val="18943F90"/>
    <w:lvl w:ilvl="0" w:tplc="35CACE8A">
      <w:numFmt w:val="bullet"/>
      <w:lvlText w:val=""/>
      <w:lvlJc w:val="left"/>
      <w:pPr>
        <w:ind w:left="855" w:hanging="49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8236ED0"/>
    <w:multiLevelType w:val="hybridMultilevel"/>
    <w:tmpl w:val="0BA2C00E"/>
    <w:lvl w:ilvl="0" w:tplc="FFFFFFFF">
      <w:start w:val="1"/>
      <w:numFmt w:val="decimal"/>
      <w:lvlText w:val="%1."/>
      <w:lvlJc w:val="left"/>
      <w:pPr>
        <w:ind w:left="720" w:hanging="360"/>
      </w:pPr>
      <w:rPr>
        <w:rFonts w:hint="default"/>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8B2FE7"/>
    <w:multiLevelType w:val="hybridMultilevel"/>
    <w:tmpl w:val="B89013F2"/>
    <w:lvl w:ilvl="0" w:tplc="28DE366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FCC60E5"/>
    <w:multiLevelType w:val="hybridMultilevel"/>
    <w:tmpl w:val="D988CE1A"/>
    <w:lvl w:ilvl="0" w:tplc="28DE3668">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76772E4"/>
    <w:multiLevelType w:val="hybridMultilevel"/>
    <w:tmpl w:val="E5A0B1C2"/>
    <w:lvl w:ilvl="0" w:tplc="28DE3668">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8912A49"/>
    <w:multiLevelType w:val="hybridMultilevel"/>
    <w:tmpl w:val="802A5210"/>
    <w:lvl w:ilvl="0" w:tplc="04240001">
      <w:start w:val="1"/>
      <w:numFmt w:val="bullet"/>
      <w:lvlText w:val=""/>
      <w:lvlJc w:val="left"/>
      <w:pPr>
        <w:ind w:left="855" w:hanging="49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DD35AA0"/>
    <w:multiLevelType w:val="hybridMultilevel"/>
    <w:tmpl w:val="F4D65F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56D043F"/>
    <w:multiLevelType w:val="hybridMultilevel"/>
    <w:tmpl w:val="A9189244"/>
    <w:lvl w:ilvl="0" w:tplc="04240003">
      <w:start w:val="1"/>
      <w:numFmt w:val="bullet"/>
      <w:lvlText w:val="o"/>
      <w:lvlJc w:val="left"/>
      <w:pPr>
        <w:ind w:left="855" w:hanging="495"/>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7686B68"/>
    <w:multiLevelType w:val="hybridMultilevel"/>
    <w:tmpl w:val="935E0218"/>
    <w:lvl w:ilvl="0" w:tplc="28DE3668">
      <w:start w:val="1"/>
      <w:numFmt w:val="bullet"/>
      <w:lvlText w:val="−"/>
      <w:lvlJc w:val="left"/>
      <w:pPr>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AF57BA"/>
    <w:multiLevelType w:val="hybridMultilevel"/>
    <w:tmpl w:val="A86A91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CF5611B"/>
    <w:multiLevelType w:val="hybridMultilevel"/>
    <w:tmpl w:val="1ACC7E54"/>
    <w:lvl w:ilvl="0" w:tplc="28DE366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588601A"/>
    <w:multiLevelType w:val="hybridMultilevel"/>
    <w:tmpl w:val="0BA2C00E"/>
    <w:lvl w:ilvl="0" w:tplc="769A8AA4">
      <w:start w:val="1"/>
      <w:numFmt w:val="decimal"/>
      <w:lvlText w:val="%1."/>
      <w:lvlJc w:val="left"/>
      <w:pPr>
        <w:ind w:left="720" w:hanging="360"/>
      </w:pPr>
      <w:rPr>
        <w:rFonts w:hint="default"/>
        <w:i w:val="0"/>
        <w:iCs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6952AB3"/>
    <w:multiLevelType w:val="hybridMultilevel"/>
    <w:tmpl w:val="915E6160"/>
    <w:lvl w:ilvl="0" w:tplc="28DE366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B2B0F3C"/>
    <w:multiLevelType w:val="hybridMultilevel"/>
    <w:tmpl w:val="C17070B4"/>
    <w:lvl w:ilvl="0" w:tplc="1F0E9D76">
      <w:start w:val="5"/>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1103FC8"/>
    <w:multiLevelType w:val="hybridMultilevel"/>
    <w:tmpl w:val="16867E08"/>
    <w:lvl w:ilvl="0" w:tplc="28DE366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5772B97"/>
    <w:multiLevelType w:val="hybridMultilevel"/>
    <w:tmpl w:val="EB2A5B92"/>
    <w:lvl w:ilvl="0" w:tplc="28DE366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85F1814"/>
    <w:multiLevelType w:val="hybridMultilevel"/>
    <w:tmpl w:val="D53847E8"/>
    <w:lvl w:ilvl="0" w:tplc="04240003">
      <w:start w:val="1"/>
      <w:numFmt w:val="bullet"/>
      <w:lvlText w:val="o"/>
      <w:lvlJc w:val="left"/>
      <w:pPr>
        <w:ind w:left="1211" w:hanging="360"/>
      </w:pPr>
      <w:rPr>
        <w:rFonts w:ascii="Courier New" w:hAnsi="Courier New" w:cs="Courier New"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24" w15:restartNumberingAfterBreak="0">
    <w:nsid w:val="78EB11AC"/>
    <w:multiLevelType w:val="hybridMultilevel"/>
    <w:tmpl w:val="D684214E"/>
    <w:lvl w:ilvl="0" w:tplc="28DE366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972533D"/>
    <w:multiLevelType w:val="hybridMultilevel"/>
    <w:tmpl w:val="25187BA8"/>
    <w:lvl w:ilvl="0" w:tplc="28DE366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ADA4508"/>
    <w:multiLevelType w:val="hybridMultilevel"/>
    <w:tmpl w:val="064294DC"/>
    <w:lvl w:ilvl="0" w:tplc="C6068330">
      <w:start w:val="1"/>
      <w:numFmt w:val="decimal"/>
      <w:lvlText w:val="%1."/>
      <w:lvlJc w:val="left"/>
      <w:pPr>
        <w:ind w:left="36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C7A1EBD"/>
    <w:multiLevelType w:val="hybridMultilevel"/>
    <w:tmpl w:val="DE40C6A4"/>
    <w:lvl w:ilvl="0" w:tplc="A4BA16D0">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E59775E"/>
    <w:multiLevelType w:val="hybridMultilevel"/>
    <w:tmpl w:val="5B46E832"/>
    <w:lvl w:ilvl="0" w:tplc="28DE366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7724861">
    <w:abstractNumId w:val="13"/>
  </w:num>
  <w:num w:numId="2" w16cid:durableId="168182893">
    <w:abstractNumId w:val="26"/>
  </w:num>
  <w:num w:numId="3" w16cid:durableId="627783586">
    <w:abstractNumId w:val="1"/>
  </w:num>
  <w:num w:numId="4" w16cid:durableId="248661089">
    <w:abstractNumId w:val="5"/>
  </w:num>
  <w:num w:numId="5" w16cid:durableId="1428111511">
    <w:abstractNumId w:val="25"/>
  </w:num>
  <w:num w:numId="6" w16cid:durableId="1001619301">
    <w:abstractNumId w:val="10"/>
  </w:num>
  <w:num w:numId="7" w16cid:durableId="1102266117">
    <w:abstractNumId w:val="18"/>
  </w:num>
  <w:num w:numId="8" w16cid:durableId="523447481">
    <w:abstractNumId w:val="27"/>
  </w:num>
  <w:num w:numId="9" w16cid:durableId="801577390">
    <w:abstractNumId w:val="20"/>
  </w:num>
  <w:num w:numId="10" w16cid:durableId="1377197539">
    <w:abstractNumId w:val="4"/>
  </w:num>
  <w:num w:numId="11" w16cid:durableId="825248642">
    <w:abstractNumId w:val="2"/>
  </w:num>
  <w:num w:numId="12" w16cid:durableId="2076271633">
    <w:abstractNumId w:val="6"/>
  </w:num>
  <w:num w:numId="13" w16cid:durableId="2087847419">
    <w:abstractNumId w:val="8"/>
  </w:num>
  <w:num w:numId="14" w16cid:durableId="748503419">
    <w:abstractNumId w:val="16"/>
  </w:num>
  <w:num w:numId="15" w16cid:durableId="641929995">
    <w:abstractNumId w:val="0"/>
  </w:num>
  <w:num w:numId="16" w16cid:durableId="667830896">
    <w:abstractNumId w:val="15"/>
  </w:num>
  <w:num w:numId="17" w16cid:durableId="1958483662">
    <w:abstractNumId w:val="17"/>
  </w:num>
  <w:num w:numId="18" w16cid:durableId="1521502503">
    <w:abstractNumId w:val="22"/>
  </w:num>
  <w:num w:numId="19" w16cid:durableId="1191450220">
    <w:abstractNumId w:val="19"/>
  </w:num>
  <w:num w:numId="20" w16cid:durableId="1091582422">
    <w:abstractNumId w:val="28"/>
  </w:num>
  <w:num w:numId="21" w16cid:durableId="1456295657">
    <w:abstractNumId w:val="23"/>
  </w:num>
  <w:num w:numId="22" w16cid:durableId="1218325293">
    <w:abstractNumId w:val="3"/>
  </w:num>
  <w:num w:numId="23" w16cid:durableId="1527520196">
    <w:abstractNumId w:val="11"/>
  </w:num>
  <w:num w:numId="24" w16cid:durableId="944965602">
    <w:abstractNumId w:val="9"/>
  </w:num>
  <w:num w:numId="25" w16cid:durableId="863128486">
    <w:abstractNumId w:val="24"/>
  </w:num>
  <w:num w:numId="26" w16cid:durableId="1564876357">
    <w:abstractNumId w:val="21"/>
  </w:num>
  <w:num w:numId="27" w16cid:durableId="1330790891">
    <w:abstractNumId w:val="7"/>
  </w:num>
  <w:num w:numId="28" w16cid:durableId="398140973">
    <w:abstractNumId w:val="14"/>
  </w:num>
  <w:num w:numId="29" w16cid:durableId="1792935864">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575"/>
    <w:rsid w:val="00007E86"/>
    <w:rsid w:val="00023247"/>
    <w:rsid w:val="00023A88"/>
    <w:rsid w:val="00033ED4"/>
    <w:rsid w:val="00035934"/>
    <w:rsid w:val="00035F02"/>
    <w:rsid w:val="0004036A"/>
    <w:rsid w:val="0006005B"/>
    <w:rsid w:val="0008451A"/>
    <w:rsid w:val="00085F75"/>
    <w:rsid w:val="000A5A7E"/>
    <w:rsid w:val="000A7238"/>
    <w:rsid w:val="000B04B5"/>
    <w:rsid w:val="000B226A"/>
    <w:rsid w:val="000C7E0F"/>
    <w:rsid w:val="000D12D2"/>
    <w:rsid w:val="000D782D"/>
    <w:rsid w:val="000E1055"/>
    <w:rsid w:val="000E426A"/>
    <w:rsid w:val="000F1620"/>
    <w:rsid w:val="000F31C4"/>
    <w:rsid w:val="00103BB9"/>
    <w:rsid w:val="00105D64"/>
    <w:rsid w:val="00115048"/>
    <w:rsid w:val="00127B86"/>
    <w:rsid w:val="00131ADC"/>
    <w:rsid w:val="001357B2"/>
    <w:rsid w:val="00146C38"/>
    <w:rsid w:val="00156C7C"/>
    <w:rsid w:val="00162821"/>
    <w:rsid w:val="00162E86"/>
    <w:rsid w:val="00163778"/>
    <w:rsid w:val="00164064"/>
    <w:rsid w:val="0017478F"/>
    <w:rsid w:val="001777AE"/>
    <w:rsid w:val="00182CB8"/>
    <w:rsid w:val="00187BE9"/>
    <w:rsid w:val="001B3F20"/>
    <w:rsid w:val="001B56E8"/>
    <w:rsid w:val="001C6399"/>
    <w:rsid w:val="001D1C0F"/>
    <w:rsid w:val="001D3F57"/>
    <w:rsid w:val="001D71D4"/>
    <w:rsid w:val="001F636A"/>
    <w:rsid w:val="00202A77"/>
    <w:rsid w:val="00202AE1"/>
    <w:rsid w:val="0020414A"/>
    <w:rsid w:val="00205D14"/>
    <w:rsid w:val="00224CA5"/>
    <w:rsid w:val="00225BC8"/>
    <w:rsid w:val="00234AA2"/>
    <w:rsid w:val="00244C6A"/>
    <w:rsid w:val="002462A7"/>
    <w:rsid w:val="00254B68"/>
    <w:rsid w:val="002579D3"/>
    <w:rsid w:val="00267E56"/>
    <w:rsid w:val="00271CE5"/>
    <w:rsid w:val="00273B01"/>
    <w:rsid w:val="00275C5B"/>
    <w:rsid w:val="002767F5"/>
    <w:rsid w:val="00281868"/>
    <w:rsid w:val="00282020"/>
    <w:rsid w:val="00283FB8"/>
    <w:rsid w:val="002936FE"/>
    <w:rsid w:val="002A212E"/>
    <w:rsid w:val="002A2B69"/>
    <w:rsid w:val="002A6DFB"/>
    <w:rsid w:val="002B6A44"/>
    <w:rsid w:val="002C546D"/>
    <w:rsid w:val="002C5BE5"/>
    <w:rsid w:val="002E552A"/>
    <w:rsid w:val="002F1322"/>
    <w:rsid w:val="00304C51"/>
    <w:rsid w:val="00310879"/>
    <w:rsid w:val="003262DA"/>
    <w:rsid w:val="00337D11"/>
    <w:rsid w:val="00340856"/>
    <w:rsid w:val="00346BE9"/>
    <w:rsid w:val="00350ED7"/>
    <w:rsid w:val="00351175"/>
    <w:rsid w:val="00355E82"/>
    <w:rsid w:val="003636BF"/>
    <w:rsid w:val="00367942"/>
    <w:rsid w:val="00371442"/>
    <w:rsid w:val="003738EA"/>
    <w:rsid w:val="003767A0"/>
    <w:rsid w:val="003845B4"/>
    <w:rsid w:val="00385195"/>
    <w:rsid w:val="00387B1A"/>
    <w:rsid w:val="003947AE"/>
    <w:rsid w:val="003B33FE"/>
    <w:rsid w:val="003B3CFD"/>
    <w:rsid w:val="003B6C71"/>
    <w:rsid w:val="003C5EE5"/>
    <w:rsid w:val="003C6B0C"/>
    <w:rsid w:val="003E1C74"/>
    <w:rsid w:val="00420D5D"/>
    <w:rsid w:val="00433010"/>
    <w:rsid w:val="004366ED"/>
    <w:rsid w:val="004657EE"/>
    <w:rsid w:val="00473027"/>
    <w:rsid w:val="00482C26"/>
    <w:rsid w:val="00482FF5"/>
    <w:rsid w:val="004B3319"/>
    <w:rsid w:val="004C050B"/>
    <w:rsid w:val="004C456A"/>
    <w:rsid w:val="004D37D2"/>
    <w:rsid w:val="004E7F75"/>
    <w:rsid w:val="005006E4"/>
    <w:rsid w:val="00500936"/>
    <w:rsid w:val="00511B6D"/>
    <w:rsid w:val="00511C45"/>
    <w:rsid w:val="005207C5"/>
    <w:rsid w:val="00521704"/>
    <w:rsid w:val="00523528"/>
    <w:rsid w:val="00526246"/>
    <w:rsid w:val="00527038"/>
    <w:rsid w:val="005273CE"/>
    <w:rsid w:val="00554106"/>
    <w:rsid w:val="005557E9"/>
    <w:rsid w:val="0056321F"/>
    <w:rsid w:val="005662CD"/>
    <w:rsid w:val="00566FC3"/>
    <w:rsid w:val="00567106"/>
    <w:rsid w:val="005702CA"/>
    <w:rsid w:val="00577601"/>
    <w:rsid w:val="00596CC4"/>
    <w:rsid w:val="005C510E"/>
    <w:rsid w:val="005D00A8"/>
    <w:rsid w:val="005D696D"/>
    <w:rsid w:val="005E13EA"/>
    <w:rsid w:val="005E1D3C"/>
    <w:rsid w:val="005E5306"/>
    <w:rsid w:val="005F56DF"/>
    <w:rsid w:val="0060070F"/>
    <w:rsid w:val="00612973"/>
    <w:rsid w:val="00625AE6"/>
    <w:rsid w:val="00632253"/>
    <w:rsid w:val="0064034E"/>
    <w:rsid w:val="00642537"/>
    <w:rsid w:val="00642714"/>
    <w:rsid w:val="006455CE"/>
    <w:rsid w:val="00655841"/>
    <w:rsid w:val="00655E20"/>
    <w:rsid w:val="006632B4"/>
    <w:rsid w:val="00671CA7"/>
    <w:rsid w:val="00680FA5"/>
    <w:rsid w:val="00695BCA"/>
    <w:rsid w:val="006A5D61"/>
    <w:rsid w:val="006B0C49"/>
    <w:rsid w:val="006C7AFD"/>
    <w:rsid w:val="006C7FA2"/>
    <w:rsid w:val="006D2173"/>
    <w:rsid w:val="006D2EA9"/>
    <w:rsid w:val="007074C4"/>
    <w:rsid w:val="00713661"/>
    <w:rsid w:val="0073015A"/>
    <w:rsid w:val="00733017"/>
    <w:rsid w:val="0074344F"/>
    <w:rsid w:val="00745535"/>
    <w:rsid w:val="00745BD1"/>
    <w:rsid w:val="00745D18"/>
    <w:rsid w:val="00745EE6"/>
    <w:rsid w:val="00755055"/>
    <w:rsid w:val="00772F42"/>
    <w:rsid w:val="00774726"/>
    <w:rsid w:val="00783310"/>
    <w:rsid w:val="00784CB2"/>
    <w:rsid w:val="007931D9"/>
    <w:rsid w:val="00797D59"/>
    <w:rsid w:val="007A21F8"/>
    <w:rsid w:val="007A4A6D"/>
    <w:rsid w:val="007B6DA0"/>
    <w:rsid w:val="007C337B"/>
    <w:rsid w:val="007D0F37"/>
    <w:rsid w:val="007D1BCF"/>
    <w:rsid w:val="007D4103"/>
    <w:rsid w:val="007D75CF"/>
    <w:rsid w:val="007E0440"/>
    <w:rsid w:val="007E6DC5"/>
    <w:rsid w:val="007F77B5"/>
    <w:rsid w:val="008052C4"/>
    <w:rsid w:val="008074D9"/>
    <w:rsid w:val="0081106B"/>
    <w:rsid w:val="008138BC"/>
    <w:rsid w:val="008225DC"/>
    <w:rsid w:val="00827D7A"/>
    <w:rsid w:val="008315DA"/>
    <w:rsid w:val="0084387B"/>
    <w:rsid w:val="0084583D"/>
    <w:rsid w:val="00852D64"/>
    <w:rsid w:val="00866E80"/>
    <w:rsid w:val="00872454"/>
    <w:rsid w:val="00877FFC"/>
    <w:rsid w:val="0088043C"/>
    <w:rsid w:val="008842C1"/>
    <w:rsid w:val="00884889"/>
    <w:rsid w:val="00890396"/>
    <w:rsid w:val="008906C9"/>
    <w:rsid w:val="00895138"/>
    <w:rsid w:val="00895EA7"/>
    <w:rsid w:val="008C5738"/>
    <w:rsid w:val="008C67FD"/>
    <w:rsid w:val="008D04F0"/>
    <w:rsid w:val="008D19DA"/>
    <w:rsid w:val="008D6D4F"/>
    <w:rsid w:val="008E65EB"/>
    <w:rsid w:val="008F3500"/>
    <w:rsid w:val="00910BA0"/>
    <w:rsid w:val="00915358"/>
    <w:rsid w:val="00915C0D"/>
    <w:rsid w:val="00921520"/>
    <w:rsid w:val="00924E3C"/>
    <w:rsid w:val="00934474"/>
    <w:rsid w:val="00943805"/>
    <w:rsid w:val="00945632"/>
    <w:rsid w:val="009612BB"/>
    <w:rsid w:val="00970046"/>
    <w:rsid w:val="0097235A"/>
    <w:rsid w:val="0099437B"/>
    <w:rsid w:val="009A0246"/>
    <w:rsid w:val="009B6497"/>
    <w:rsid w:val="009C02EE"/>
    <w:rsid w:val="009C528C"/>
    <w:rsid w:val="009C740A"/>
    <w:rsid w:val="009D64F7"/>
    <w:rsid w:val="009F225F"/>
    <w:rsid w:val="009F3ED4"/>
    <w:rsid w:val="00A03F14"/>
    <w:rsid w:val="00A10D55"/>
    <w:rsid w:val="00A125C5"/>
    <w:rsid w:val="00A12754"/>
    <w:rsid w:val="00A131C7"/>
    <w:rsid w:val="00A1549D"/>
    <w:rsid w:val="00A2451C"/>
    <w:rsid w:val="00A267BA"/>
    <w:rsid w:val="00A3126E"/>
    <w:rsid w:val="00A34D00"/>
    <w:rsid w:val="00A3568D"/>
    <w:rsid w:val="00A52C07"/>
    <w:rsid w:val="00A55E6E"/>
    <w:rsid w:val="00A573E9"/>
    <w:rsid w:val="00A6195C"/>
    <w:rsid w:val="00A630A6"/>
    <w:rsid w:val="00A64DD4"/>
    <w:rsid w:val="00A65983"/>
    <w:rsid w:val="00A65EE7"/>
    <w:rsid w:val="00A70133"/>
    <w:rsid w:val="00A746E5"/>
    <w:rsid w:val="00A770A6"/>
    <w:rsid w:val="00A813B1"/>
    <w:rsid w:val="00A8246A"/>
    <w:rsid w:val="00A86621"/>
    <w:rsid w:val="00A94E24"/>
    <w:rsid w:val="00AA0FEB"/>
    <w:rsid w:val="00AB36C4"/>
    <w:rsid w:val="00AB3E3E"/>
    <w:rsid w:val="00AB58F6"/>
    <w:rsid w:val="00AC1448"/>
    <w:rsid w:val="00AC32B2"/>
    <w:rsid w:val="00AD217D"/>
    <w:rsid w:val="00AD60C7"/>
    <w:rsid w:val="00AD6FE1"/>
    <w:rsid w:val="00AE5D64"/>
    <w:rsid w:val="00AF051B"/>
    <w:rsid w:val="00AF623C"/>
    <w:rsid w:val="00B17141"/>
    <w:rsid w:val="00B31575"/>
    <w:rsid w:val="00B37E77"/>
    <w:rsid w:val="00B45AAF"/>
    <w:rsid w:val="00B566A6"/>
    <w:rsid w:val="00B66A07"/>
    <w:rsid w:val="00B70619"/>
    <w:rsid w:val="00B8547D"/>
    <w:rsid w:val="00B85527"/>
    <w:rsid w:val="00B92505"/>
    <w:rsid w:val="00B929E4"/>
    <w:rsid w:val="00BA2AE0"/>
    <w:rsid w:val="00BA7BBC"/>
    <w:rsid w:val="00BB746F"/>
    <w:rsid w:val="00BE634C"/>
    <w:rsid w:val="00C05912"/>
    <w:rsid w:val="00C10372"/>
    <w:rsid w:val="00C116B9"/>
    <w:rsid w:val="00C24972"/>
    <w:rsid w:val="00C250D5"/>
    <w:rsid w:val="00C30958"/>
    <w:rsid w:val="00C33DDF"/>
    <w:rsid w:val="00C34C9D"/>
    <w:rsid w:val="00C35666"/>
    <w:rsid w:val="00C36711"/>
    <w:rsid w:val="00C54AE6"/>
    <w:rsid w:val="00C71699"/>
    <w:rsid w:val="00C72DE4"/>
    <w:rsid w:val="00C75D39"/>
    <w:rsid w:val="00C76EBF"/>
    <w:rsid w:val="00C77B29"/>
    <w:rsid w:val="00C82CB4"/>
    <w:rsid w:val="00C909C9"/>
    <w:rsid w:val="00C92898"/>
    <w:rsid w:val="00C94D91"/>
    <w:rsid w:val="00CA2B71"/>
    <w:rsid w:val="00CA4340"/>
    <w:rsid w:val="00CB3B62"/>
    <w:rsid w:val="00CB71FE"/>
    <w:rsid w:val="00CB7F35"/>
    <w:rsid w:val="00CC0A63"/>
    <w:rsid w:val="00CC4BFF"/>
    <w:rsid w:val="00CD4232"/>
    <w:rsid w:val="00CD4E27"/>
    <w:rsid w:val="00CE23BD"/>
    <w:rsid w:val="00CE5238"/>
    <w:rsid w:val="00CE6FA8"/>
    <w:rsid w:val="00CE7514"/>
    <w:rsid w:val="00CF6BAD"/>
    <w:rsid w:val="00D05617"/>
    <w:rsid w:val="00D15030"/>
    <w:rsid w:val="00D21865"/>
    <w:rsid w:val="00D248DE"/>
    <w:rsid w:val="00D320C8"/>
    <w:rsid w:val="00D32B10"/>
    <w:rsid w:val="00D47AC7"/>
    <w:rsid w:val="00D82544"/>
    <w:rsid w:val="00D8542D"/>
    <w:rsid w:val="00D87B26"/>
    <w:rsid w:val="00D96CF2"/>
    <w:rsid w:val="00DB67A2"/>
    <w:rsid w:val="00DC08E3"/>
    <w:rsid w:val="00DC2277"/>
    <w:rsid w:val="00DC5AE5"/>
    <w:rsid w:val="00DC6A71"/>
    <w:rsid w:val="00DD001C"/>
    <w:rsid w:val="00DD23B8"/>
    <w:rsid w:val="00DD2628"/>
    <w:rsid w:val="00DE1224"/>
    <w:rsid w:val="00DE25D6"/>
    <w:rsid w:val="00DE6D0E"/>
    <w:rsid w:val="00DF131A"/>
    <w:rsid w:val="00DF179A"/>
    <w:rsid w:val="00DF1A82"/>
    <w:rsid w:val="00DF2F0B"/>
    <w:rsid w:val="00E0357D"/>
    <w:rsid w:val="00E124C9"/>
    <w:rsid w:val="00E223EA"/>
    <w:rsid w:val="00E23F38"/>
    <w:rsid w:val="00E3087B"/>
    <w:rsid w:val="00E31626"/>
    <w:rsid w:val="00E31F6A"/>
    <w:rsid w:val="00E35CA0"/>
    <w:rsid w:val="00E413D1"/>
    <w:rsid w:val="00E44A9A"/>
    <w:rsid w:val="00E53F2A"/>
    <w:rsid w:val="00E6076D"/>
    <w:rsid w:val="00E74CF8"/>
    <w:rsid w:val="00E76A2E"/>
    <w:rsid w:val="00E82F80"/>
    <w:rsid w:val="00EA0413"/>
    <w:rsid w:val="00EA720A"/>
    <w:rsid w:val="00EA77FC"/>
    <w:rsid w:val="00EC3CA9"/>
    <w:rsid w:val="00EC61F8"/>
    <w:rsid w:val="00ED0F27"/>
    <w:rsid w:val="00ED1057"/>
    <w:rsid w:val="00ED1C3E"/>
    <w:rsid w:val="00ED2688"/>
    <w:rsid w:val="00ED65E3"/>
    <w:rsid w:val="00ED6779"/>
    <w:rsid w:val="00EE422F"/>
    <w:rsid w:val="00EE6919"/>
    <w:rsid w:val="00EF1137"/>
    <w:rsid w:val="00F15E6C"/>
    <w:rsid w:val="00F16C40"/>
    <w:rsid w:val="00F240BB"/>
    <w:rsid w:val="00F362A2"/>
    <w:rsid w:val="00F57FED"/>
    <w:rsid w:val="00F67575"/>
    <w:rsid w:val="00F7262C"/>
    <w:rsid w:val="00F81C09"/>
    <w:rsid w:val="00F86B2D"/>
    <w:rsid w:val="00F87A7E"/>
    <w:rsid w:val="00F951C7"/>
    <w:rsid w:val="00FA7E08"/>
    <w:rsid w:val="00FE0194"/>
    <w:rsid w:val="00FE10BE"/>
    <w:rsid w:val="00FF348A"/>
    <w:rsid w:val="00FF351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14D2DE0"/>
  <w15:docId w15:val="{6C20FCA6-FCAD-4ADB-936F-BFAA2A45B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35934"/>
    <w:pPr>
      <w:jc w:val="both"/>
    </w:pPr>
    <w:rPr>
      <w:sz w:val="24"/>
      <w:szCs w:val="24"/>
      <w:lang w:val="sl-SI" w:eastAsia="ar-SA"/>
    </w:rPr>
  </w:style>
  <w:style w:type="paragraph" w:styleId="Naslov1">
    <w:name w:val="heading 1"/>
    <w:aliases w:val="NASLOV"/>
    <w:basedOn w:val="Navaden"/>
    <w:next w:val="Navaden"/>
    <w:link w:val="Naslov1Znak"/>
    <w:autoRedefine/>
    <w:qFormat/>
    <w:rsid w:val="00162E86"/>
    <w:pPr>
      <w:keepNext/>
      <w:overflowPunct w:val="0"/>
      <w:autoSpaceDE w:val="0"/>
      <w:autoSpaceDN w:val="0"/>
      <w:adjustRightInd w:val="0"/>
      <w:spacing w:line="260" w:lineRule="atLeast"/>
      <w:textAlignment w:val="baseline"/>
      <w:outlineLvl w:val="0"/>
    </w:pPr>
    <w:rPr>
      <w:rFonts w:ascii="Arial" w:hAnsi="Arial" w:cs="Arial"/>
      <w:kern w:val="32"/>
      <w:sz w:val="20"/>
      <w:szCs w:val="20"/>
      <w:lang w:eastAsia="sl-SI"/>
    </w:rPr>
  </w:style>
  <w:style w:type="paragraph" w:styleId="Naslov3">
    <w:name w:val="heading 3"/>
    <w:basedOn w:val="Navaden"/>
    <w:next w:val="Navaden"/>
    <w:link w:val="Naslov3Znak"/>
    <w:semiHidden/>
    <w:unhideWhenUsed/>
    <w:qFormat/>
    <w:rsid w:val="00473027"/>
    <w:pPr>
      <w:keepNext/>
      <w:keepLines/>
      <w:spacing w:before="40"/>
      <w:outlineLvl w:val="2"/>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en-GB" w:eastAsia="en-GB"/>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1Znak">
    <w:name w:val="Naslov 1 Znak"/>
    <w:aliases w:val="NASLOV Znak"/>
    <w:link w:val="Naslov1"/>
    <w:rsid w:val="00162E86"/>
    <w:rPr>
      <w:rFonts w:ascii="Arial" w:hAnsi="Arial" w:cs="Arial"/>
      <w:kern w:val="32"/>
      <w:lang w:val="sl-SI" w:eastAsia="sl-SI"/>
    </w:rPr>
  </w:style>
  <w:style w:type="paragraph" w:customStyle="1" w:styleId="Obrazloitev">
    <w:name w:val="Obrazložitev"/>
    <w:basedOn w:val="Navaden"/>
    <w:link w:val="ObrazloitevChar"/>
    <w:rsid w:val="00F67575"/>
    <w:pPr>
      <w:overflowPunct w:val="0"/>
      <w:autoSpaceDE w:val="0"/>
      <w:autoSpaceDN w:val="0"/>
      <w:adjustRightInd w:val="0"/>
      <w:textAlignment w:val="baseline"/>
    </w:pPr>
    <w:rPr>
      <w:rFonts w:ascii="Arial" w:hAnsi="Arial"/>
      <w:sz w:val="22"/>
      <w:lang w:eastAsia="en-US"/>
    </w:rPr>
  </w:style>
  <w:style w:type="character" w:customStyle="1" w:styleId="ObrazloitevChar">
    <w:name w:val="Obrazložitev Char"/>
    <w:link w:val="Obrazloitev"/>
    <w:rsid w:val="00F67575"/>
    <w:rPr>
      <w:rFonts w:ascii="Arial" w:hAnsi="Arial"/>
      <w:sz w:val="22"/>
      <w:szCs w:val="24"/>
      <w:lang w:val="sl-SI" w:eastAsia="en-US"/>
    </w:rPr>
  </w:style>
  <w:style w:type="paragraph" w:customStyle="1" w:styleId="CharChar">
    <w:name w:val="Char Char"/>
    <w:basedOn w:val="Navaden"/>
    <w:rsid w:val="00F67575"/>
    <w:pPr>
      <w:spacing w:after="160" w:line="240" w:lineRule="exact"/>
      <w:jc w:val="left"/>
    </w:pPr>
    <w:rPr>
      <w:rFonts w:ascii="Tahoma" w:hAnsi="Tahoma"/>
      <w:sz w:val="20"/>
      <w:szCs w:val="20"/>
      <w:lang w:val="en-US" w:eastAsia="en-US"/>
    </w:rPr>
  </w:style>
  <w:style w:type="paragraph" w:styleId="Odstavekseznama">
    <w:name w:val="List Paragraph"/>
    <w:basedOn w:val="Navaden"/>
    <w:link w:val="OdstavekseznamaZnak"/>
    <w:uiPriority w:val="34"/>
    <w:qFormat/>
    <w:rsid w:val="0081106B"/>
    <w:pPr>
      <w:ind w:left="720"/>
      <w:contextualSpacing/>
    </w:pPr>
  </w:style>
  <w:style w:type="character" w:styleId="Pripombasklic">
    <w:name w:val="annotation reference"/>
    <w:basedOn w:val="Privzetapisavaodstavka"/>
    <w:semiHidden/>
    <w:unhideWhenUsed/>
    <w:rsid w:val="00DC2277"/>
    <w:rPr>
      <w:sz w:val="16"/>
      <w:szCs w:val="16"/>
    </w:rPr>
  </w:style>
  <w:style w:type="paragraph" w:styleId="Pripombabesedilo">
    <w:name w:val="annotation text"/>
    <w:basedOn w:val="Navaden"/>
    <w:link w:val="PripombabesediloZnak"/>
    <w:unhideWhenUsed/>
    <w:rsid w:val="00DC2277"/>
    <w:rPr>
      <w:sz w:val="20"/>
      <w:szCs w:val="20"/>
    </w:rPr>
  </w:style>
  <w:style w:type="character" w:customStyle="1" w:styleId="PripombabesediloZnak">
    <w:name w:val="Pripomba – besedilo Znak"/>
    <w:basedOn w:val="Privzetapisavaodstavka"/>
    <w:link w:val="Pripombabesedilo"/>
    <w:rsid w:val="00DC2277"/>
    <w:rPr>
      <w:lang w:val="sl-SI" w:eastAsia="ar-SA"/>
    </w:rPr>
  </w:style>
  <w:style w:type="paragraph" w:styleId="Zadevapripombe">
    <w:name w:val="annotation subject"/>
    <w:basedOn w:val="Pripombabesedilo"/>
    <w:next w:val="Pripombabesedilo"/>
    <w:link w:val="ZadevapripombeZnak"/>
    <w:semiHidden/>
    <w:unhideWhenUsed/>
    <w:rsid w:val="00DC2277"/>
    <w:rPr>
      <w:b/>
      <w:bCs/>
    </w:rPr>
  </w:style>
  <w:style w:type="character" w:customStyle="1" w:styleId="ZadevapripombeZnak">
    <w:name w:val="Zadeva pripombe Znak"/>
    <w:basedOn w:val="PripombabesediloZnak"/>
    <w:link w:val="Zadevapripombe"/>
    <w:semiHidden/>
    <w:rsid w:val="00DC2277"/>
    <w:rPr>
      <w:b/>
      <w:bCs/>
      <w:lang w:val="sl-SI" w:eastAsia="ar-SA"/>
    </w:rPr>
  </w:style>
  <w:style w:type="paragraph" w:styleId="Besedilooblaka">
    <w:name w:val="Balloon Text"/>
    <w:basedOn w:val="Navaden"/>
    <w:link w:val="BesedilooblakaZnak"/>
    <w:semiHidden/>
    <w:unhideWhenUsed/>
    <w:rsid w:val="00DC2277"/>
    <w:rPr>
      <w:rFonts w:ascii="Tahoma" w:hAnsi="Tahoma" w:cs="Tahoma"/>
      <w:sz w:val="16"/>
      <w:szCs w:val="16"/>
    </w:rPr>
  </w:style>
  <w:style w:type="character" w:customStyle="1" w:styleId="BesedilooblakaZnak">
    <w:name w:val="Besedilo oblačka Znak"/>
    <w:basedOn w:val="Privzetapisavaodstavka"/>
    <w:link w:val="Besedilooblaka"/>
    <w:semiHidden/>
    <w:rsid w:val="00DC2277"/>
    <w:rPr>
      <w:rFonts w:ascii="Tahoma" w:hAnsi="Tahoma" w:cs="Tahoma"/>
      <w:sz w:val="16"/>
      <w:szCs w:val="16"/>
      <w:lang w:val="sl-SI" w:eastAsia="ar-SA"/>
    </w:rPr>
  </w:style>
  <w:style w:type="character" w:customStyle="1" w:styleId="GlavaZnak">
    <w:name w:val="Glava Znak"/>
    <w:link w:val="Glava"/>
    <w:uiPriority w:val="99"/>
    <w:rsid w:val="00DF2F0B"/>
    <w:rPr>
      <w:sz w:val="24"/>
      <w:szCs w:val="24"/>
      <w:lang w:val="sl-SI" w:eastAsia="ar-SA"/>
    </w:rPr>
  </w:style>
  <w:style w:type="character" w:customStyle="1" w:styleId="Naslov3Znak">
    <w:name w:val="Naslov 3 Znak"/>
    <w:basedOn w:val="Privzetapisavaodstavka"/>
    <w:link w:val="Naslov3"/>
    <w:semiHidden/>
    <w:rsid w:val="00473027"/>
    <w:rPr>
      <w:rFonts w:asciiTheme="majorHAnsi" w:eastAsiaTheme="majorEastAsia" w:hAnsiTheme="majorHAnsi" w:cstheme="majorBidi"/>
      <w:color w:val="243F60" w:themeColor="accent1" w:themeShade="7F"/>
      <w:sz w:val="24"/>
      <w:szCs w:val="24"/>
      <w:lang w:val="sl-SI" w:eastAsia="ar-SA"/>
    </w:rPr>
  </w:style>
  <w:style w:type="paragraph" w:styleId="Navadensplet">
    <w:name w:val="Normal (Web)"/>
    <w:basedOn w:val="Navaden"/>
    <w:uiPriority w:val="99"/>
    <w:rsid w:val="00473027"/>
    <w:pPr>
      <w:spacing w:before="100" w:beforeAutospacing="1" w:after="100" w:afterAutospacing="1"/>
      <w:jc w:val="left"/>
    </w:pPr>
    <w:rPr>
      <w:lang w:eastAsia="sl-SI"/>
    </w:rPr>
  </w:style>
  <w:style w:type="character" w:styleId="Krepko">
    <w:name w:val="Strong"/>
    <w:uiPriority w:val="22"/>
    <w:qFormat/>
    <w:rsid w:val="00473027"/>
    <w:rPr>
      <w:b/>
      <w:bCs/>
    </w:rPr>
  </w:style>
  <w:style w:type="character" w:styleId="Nerazreenaomemba">
    <w:name w:val="Unresolved Mention"/>
    <w:basedOn w:val="Privzetapisavaodstavka"/>
    <w:uiPriority w:val="99"/>
    <w:semiHidden/>
    <w:unhideWhenUsed/>
    <w:rsid w:val="005D696D"/>
    <w:rPr>
      <w:color w:val="605E5C"/>
      <w:shd w:val="clear" w:color="auto" w:fill="E1DFDD"/>
    </w:rPr>
  </w:style>
  <w:style w:type="character" w:styleId="SledenaHiperpovezava">
    <w:name w:val="FollowedHyperlink"/>
    <w:basedOn w:val="Privzetapisavaodstavka"/>
    <w:semiHidden/>
    <w:unhideWhenUsed/>
    <w:rsid w:val="005D696D"/>
    <w:rPr>
      <w:color w:val="800080" w:themeColor="followedHyperlink"/>
      <w:u w:val="single"/>
    </w:rPr>
  </w:style>
  <w:style w:type="character" w:customStyle="1" w:styleId="s1">
    <w:name w:val="s1"/>
    <w:rsid w:val="009B6497"/>
  </w:style>
  <w:style w:type="character" w:customStyle="1" w:styleId="im">
    <w:name w:val="im"/>
    <w:rsid w:val="009B6497"/>
  </w:style>
  <w:style w:type="character" w:customStyle="1" w:styleId="normaltextrun">
    <w:name w:val="normaltextrun"/>
    <w:basedOn w:val="Privzetapisavaodstavka"/>
    <w:rsid w:val="009B6497"/>
  </w:style>
  <w:style w:type="character" w:customStyle="1" w:styleId="eop">
    <w:name w:val="eop"/>
    <w:basedOn w:val="Privzetapisavaodstavka"/>
    <w:rsid w:val="009B6497"/>
  </w:style>
  <w:style w:type="character" w:customStyle="1" w:styleId="OdstavekseznamaZnak">
    <w:name w:val="Odstavek seznama Znak"/>
    <w:link w:val="Odstavekseznama"/>
    <w:uiPriority w:val="34"/>
    <w:locked/>
    <w:rsid w:val="00482C26"/>
    <w:rPr>
      <w:sz w:val="24"/>
      <w:szCs w:val="24"/>
      <w:lang w:val="sl-SI" w:eastAsia="ar-SA"/>
    </w:rPr>
  </w:style>
  <w:style w:type="paragraph" w:customStyle="1" w:styleId="Odstavekseznama1">
    <w:name w:val="Odstavek seznama1"/>
    <w:basedOn w:val="Navaden"/>
    <w:uiPriority w:val="99"/>
    <w:rsid w:val="00482C26"/>
    <w:pPr>
      <w:suppressAutoHyphens/>
      <w:overflowPunct w:val="0"/>
      <w:autoSpaceDE w:val="0"/>
      <w:ind w:left="720"/>
      <w:contextualSpacing/>
    </w:pPr>
    <w:rPr>
      <w:rFonts w:ascii="Arial" w:hAnsi="Arial" w:cs="Arial"/>
      <w:sz w:val="22"/>
      <w:szCs w:val="16"/>
    </w:rPr>
  </w:style>
  <w:style w:type="character" w:customStyle="1" w:styleId="NogaZnak">
    <w:name w:val="Noga Znak"/>
    <w:basedOn w:val="Privzetapisavaodstavka"/>
    <w:link w:val="Noga"/>
    <w:uiPriority w:val="99"/>
    <w:rsid w:val="00D47AC7"/>
    <w:rPr>
      <w:sz w:val="24"/>
      <w:szCs w:val="24"/>
      <w:lang w:val="sl-SI"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a.gov.si/o-nas/za-izvajalce-usposabljanj/"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ua.gov.si/o-nas/za-izvajalce-usposabljanj/" TargetMode="External"/><Relationship Id="rId4" Type="http://schemas.openxmlformats.org/officeDocument/2006/relationships/settings" Target="settings.xml"/><Relationship Id="rId9" Type="http://schemas.openxmlformats.org/officeDocument/2006/relationships/hyperlink" Target="https://ua.gov.si/o-nas/za-izvajalce-usposabljanj/"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MJU\M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363AE28-F445-439C-97BF-C107AE879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161</TotalTime>
  <Pages>5</Pages>
  <Words>1470</Words>
  <Characters>8379</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MNZ RS</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Mojca Rebolj;Danijela.Madjar@gov.si</dc:creator>
  <cp:lastModifiedBy>Anja Kovač</cp:lastModifiedBy>
  <cp:revision>18</cp:revision>
  <cp:lastPrinted>2017-01-11T09:39:00Z</cp:lastPrinted>
  <dcterms:created xsi:type="dcterms:W3CDTF">2026-06-23T09:16:00Z</dcterms:created>
  <dcterms:modified xsi:type="dcterms:W3CDTF">2026-09-02T10:41:00Z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955128c1-e545-4624-97cb-9b7538ce7329</vt:lpwstr>
  </property>
</Properties>
</file>