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EEF7" w14:textId="4272B5DD" w:rsidR="00C34433" w:rsidRPr="00FE53C2" w:rsidRDefault="00DF1877" w:rsidP="00F15A96">
      <w:pPr>
        <w:pStyle w:val="Naslov"/>
        <w:rPr>
          <w:rFonts w:cs="Arial"/>
          <w:b/>
          <w:sz w:val="22"/>
          <w:szCs w:val="22"/>
          <w:lang w:val="sl-SI"/>
        </w:rPr>
      </w:pPr>
      <w:r w:rsidRPr="00FE53C2">
        <w:rPr>
          <w:noProof/>
        </w:rPr>
        <w:drawing>
          <wp:anchor distT="0" distB="0" distL="114300" distR="114300" simplePos="0" relativeHeight="251658240" behindDoc="0" locked="0" layoutInCell="1" allowOverlap="1" wp14:anchorId="3D27F40E" wp14:editId="7F4094DD">
            <wp:simplePos x="0" y="0"/>
            <wp:positionH relativeFrom="margin">
              <wp:posOffset>-87783</wp:posOffset>
            </wp:positionH>
            <wp:positionV relativeFrom="paragraph">
              <wp:posOffset>229</wp:posOffset>
            </wp:positionV>
            <wp:extent cx="2190750" cy="800100"/>
            <wp:effectExtent l="0" t="0" r="0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F1" w:rsidRPr="00FE53C2">
        <w:rPr>
          <w:noProof/>
        </w:rPr>
        <w:drawing>
          <wp:anchor distT="0" distB="0" distL="114300" distR="114300" simplePos="0" relativeHeight="251660288" behindDoc="0" locked="0" layoutInCell="1" allowOverlap="1" wp14:anchorId="21BC8AF3" wp14:editId="06741038">
            <wp:simplePos x="0" y="0"/>
            <wp:positionH relativeFrom="column">
              <wp:posOffset>2280920</wp:posOffset>
            </wp:positionH>
            <wp:positionV relativeFrom="paragraph">
              <wp:posOffset>156845</wp:posOffset>
            </wp:positionV>
            <wp:extent cx="1877060" cy="361950"/>
            <wp:effectExtent l="0" t="0" r="889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F1" w:rsidRPr="00FE53C2">
        <w:rPr>
          <w:noProof/>
        </w:rPr>
        <w:drawing>
          <wp:anchor distT="0" distB="0" distL="114300" distR="114300" simplePos="0" relativeHeight="251659264" behindDoc="0" locked="0" layoutInCell="1" allowOverlap="1" wp14:anchorId="0871D858" wp14:editId="0FE05EA8">
            <wp:simplePos x="0" y="0"/>
            <wp:positionH relativeFrom="column">
              <wp:posOffset>4376420</wp:posOffset>
            </wp:positionH>
            <wp:positionV relativeFrom="paragraph">
              <wp:posOffset>118745</wp:posOffset>
            </wp:positionV>
            <wp:extent cx="1559560" cy="466725"/>
            <wp:effectExtent l="0" t="0" r="2540" b="9525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33" w:rsidRPr="00FE53C2">
        <w:rPr>
          <w:rFonts w:cs="Arial"/>
          <w:b/>
          <w:sz w:val="22"/>
          <w:szCs w:val="22"/>
          <w:lang w:val="sl-SI"/>
        </w:rPr>
        <w:tab/>
      </w:r>
    </w:p>
    <w:p w14:paraId="31097246" w14:textId="77777777" w:rsidR="00F15A96" w:rsidRPr="00FE53C2" w:rsidRDefault="00F15A96" w:rsidP="00F15A96">
      <w:pPr>
        <w:rPr>
          <w:lang w:val="sl-SI"/>
        </w:rPr>
      </w:pPr>
    </w:p>
    <w:p w14:paraId="796DEEF9" w14:textId="77777777" w:rsidR="00E02604" w:rsidRPr="00FE53C2" w:rsidRDefault="00CA79ED" w:rsidP="00F15A96">
      <w:pPr>
        <w:jc w:val="center"/>
        <w:rPr>
          <w:b/>
          <w:bCs/>
          <w:sz w:val="24"/>
          <w:lang w:val="sl-SI"/>
        </w:rPr>
      </w:pPr>
      <w:r w:rsidRPr="00FE53C2">
        <w:rPr>
          <w:b/>
          <w:bCs/>
          <w:sz w:val="24"/>
          <w:lang w:val="sl-SI"/>
        </w:rPr>
        <w:t xml:space="preserve">SPECIFIKACIJA </w:t>
      </w:r>
      <w:r w:rsidR="004842CC" w:rsidRPr="00FE53C2">
        <w:rPr>
          <w:b/>
          <w:bCs/>
          <w:sz w:val="24"/>
          <w:lang w:val="sl-SI"/>
        </w:rPr>
        <w:t>sklopa usposabljanj</w:t>
      </w:r>
      <w:r w:rsidRPr="00FE53C2">
        <w:rPr>
          <w:b/>
          <w:bCs/>
          <w:sz w:val="24"/>
          <w:lang w:val="sl-SI"/>
        </w:rPr>
        <w:t xml:space="preserve"> </w:t>
      </w:r>
    </w:p>
    <w:p w14:paraId="3F5A3593" w14:textId="605D6163" w:rsidR="00CA79ED" w:rsidRPr="00FE53C2" w:rsidRDefault="00CA79ED" w:rsidP="00F15A96">
      <w:pPr>
        <w:jc w:val="center"/>
        <w:rPr>
          <w:b/>
          <w:bCs/>
          <w:sz w:val="24"/>
          <w:lang w:val="sl-SI"/>
        </w:rPr>
      </w:pPr>
      <w:r w:rsidRPr="00FE53C2">
        <w:rPr>
          <w:b/>
          <w:bCs/>
          <w:sz w:val="24"/>
          <w:lang w:val="sl-SI"/>
        </w:rPr>
        <w:t>»</w:t>
      </w:r>
      <w:r w:rsidR="006940D1" w:rsidRPr="00FE53C2">
        <w:rPr>
          <w:b/>
          <w:bCs/>
          <w:sz w:val="24"/>
          <w:lang w:val="sl-SI"/>
        </w:rPr>
        <w:t>Podatki in napredna orodja</w:t>
      </w:r>
      <w:r w:rsidRPr="00FE53C2">
        <w:rPr>
          <w:b/>
          <w:bCs/>
          <w:sz w:val="24"/>
          <w:lang w:val="sl-SI"/>
        </w:rPr>
        <w:t>«</w:t>
      </w:r>
    </w:p>
    <w:p w14:paraId="4E0D7604" w14:textId="77777777" w:rsidR="004842CC" w:rsidRPr="00FE53C2" w:rsidRDefault="004842CC" w:rsidP="00475C59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B381DC6" w14:textId="77777777" w:rsidR="00F15A96" w:rsidRPr="00FE53C2" w:rsidRDefault="00F15A96" w:rsidP="00F15A96">
      <w:pPr>
        <w:rPr>
          <w:lang w:val="sl-SI"/>
        </w:rPr>
      </w:pPr>
    </w:p>
    <w:p w14:paraId="05BA1523" w14:textId="41DA3536" w:rsidR="00BE72FD" w:rsidRPr="00FE53C2" w:rsidRDefault="004842CC" w:rsidP="00FE638D">
      <w:pPr>
        <w:jc w:val="both"/>
        <w:rPr>
          <w:b/>
          <w:sz w:val="22"/>
          <w:szCs w:val="22"/>
          <w:u w:val="single"/>
          <w:lang w:val="sl-SI"/>
        </w:rPr>
      </w:pPr>
      <w:r w:rsidRPr="00FE53C2">
        <w:rPr>
          <w:sz w:val="22"/>
          <w:szCs w:val="22"/>
          <w:u w:val="single"/>
          <w:lang w:val="sl-SI"/>
        </w:rPr>
        <w:t>Predmet naročila:</w:t>
      </w:r>
      <w:r w:rsidRPr="00FE53C2">
        <w:rPr>
          <w:b/>
          <w:sz w:val="22"/>
          <w:szCs w:val="22"/>
          <w:u w:val="single"/>
          <w:lang w:val="sl-SI"/>
        </w:rPr>
        <w:t xml:space="preserve"> </w:t>
      </w:r>
    </w:p>
    <w:p w14:paraId="237D0EDE" w14:textId="77777777" w:rsidR="00BE72FD" w:rsidRPr="00FE53C2" w:rsidRDefault="00BE72FD" w:rsidP="00FE638D">
      <w:pPr>
        <w:jc w:val="both"/>
        <w:rPr>
          <w:b/>
          <w:sz w:val="22"/>
          <w:szCs w:val="22"/>
          <w:lang w:val="sl-SI"/>
        </w:rPr>
      </w:pPr>
    </w:p>
    <w:p w14:paraId="0CFC5805" w14:textId="51BEB676" w:rsidR="005450A4" w:rsidRPr="00FE53C2" w:rsidRDefault="00BE72FD" w:rsidP="00FE638D">
      <w:p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>S</w:t>
      </w:r>
      <w:r w:rsidR="004842CC" w:rsidRPr="00FE53C2">
        <w:rPr>
          <w:sz w:val="22"/>
          <w:szCs w:val="22"/>
          <w:lang w:val="sl-SI"/>
        </w:rPr>
        <w:t>klop zajema</w:t>
      </w:r>
      <w:r w:rsidR="00F86FDB" w:rsidRPr="00FE53C2">
        <w:rPr>
          <w:sz w:val="22"/>
          <w:szCs w:val="22"/>
          <w:lang w:val="sl-SI"/>
        </w:rPr>
        <w:t xml:space="preserve"> </w:t>
      </w:r>
      <w:r w:rsidR="00B42048" w:rsidRPr="00FE53C2">
        <w:rPr>
          <w:sz w:val="22"/>
          <w:szCs w:val="22"/>
          <w:lang w:val="sl-SI"/>
        </w:rPr>
        <w:t>5</w:t>
      </w:r>
      <w:r w:rsidR="004842CC" w:rsidRPr="00FE53C2">
        <w:rPr>
          <w:sz w:val="22"/>
          <w:szCs w:val="22"/>
          <w:lang w:val="sl-SI"/>
        </w:rPr>
        <w:t xml:space="preserve"> usposabljanj:</w:t>
      </w:r>
    </w:p>
    <w:p w14:paraId="55A902FD" w14:textId="77777777" w:rsidR="004842CC" w:rsidRPr="00FE53C2" w:rsidRDefault="004842CC" w:rsidP="00FE638D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D4F0AC6" w14:textId="5AC85B4D" w:rsidR="00BC14A4" w:rsidRPr="00FE53C2" w:rsidRDefault="00DF1877" w:rsidP="00E15E81">
      <w:pPr>
        <w:pStyle w:val="Odstavekseznama"/>
        <w:numPr>
          <w:ilvl w:val="0"/>
          <w:numId w:val="27"/>
        </w:numPr>
        <w:jc w:val="both"/>
        <w:rPr>
          <w:rFonts w:cs="Arial"/>
          <w:iCs/>
          <w:sz w:val="22"/>
          <w:szCs w:val="22"/>
          <w:lang w:val="sl-SI" w:eastAsia="sl-SI"/>
        </w:rPr>
      </w:pPr>
      <w:bookmarkStart w:id="0" w:name="_Hlk161392180"/>
      <w:r w:rsidRPr="00FE53C2">
        <w:rPr>
          <w:rFonts w:cs="Arial"/>
          <w:iCs/>
          <w:sz w:val="22"/>
          <w:szCs w:val="22"/>
          <w:lang w:val="sl-SI" w:eastAsia="sl-SI"/>
        </w:rPr>
        <w:t>»</w:t>
      </w:r>
      <w:r w:rsidR="003E52ED" w:rsidRPr="00FE53C2">
        <w:rPr>
          <w:rFonts w:cs="Arial"/>
          <w:iCs/>
          <w:sz w:val="22"/>
          <w:szCs w:val="22"/>
          <w:lang w:val="sl-SI" w:eastAsia="sl-SI"/>
        </w:rPr>
        <w:t>Upravljanje podatkov, interoperabilnost in napredna orodja</w:t>
      </w:r>
      <w:r w:rsidRPr="00FE53C2">
        <w:rPr>
          <w:rFonts w:cs="Arial"/>
          <w:iCs/>
          <w:sz w:val="22"/>
          <w:szCs w:val="22"/>
          <w:lang w:val="sl-SI" w:eastAsia="sl-SI"/>
        </w:rPr>
        <w:t>«</w:t>
      </w:r>
    </w:p>
    <w:p w14:paraId="2C4DA2EB" w14:textId="75B6EC55" w:rsidR="00B0072A" w:rsidRPr="00FE53C2" w:rsidRDefault="00DF1877" w:rsidP="00FE638D">
      <w:pPr>
        <w:pStyle w:val="Navadensplet"/>
        <w:numPr>
          <w:ilvl w:val="0"/>
          <w:numId w:val="27"/>
        </w:numPr>
        <w:spacing w:before="0" w:beforeAutospacing="0" w:after="0" w:afterAutospacing="0"/>
        <w:jc w:val="both"/>
        <w:rPr>
          <w:rFonts w:ascii="Arial" w:hAnsi="Arial" w:cs="Arial"/>
          <w:iCs/>
          <w:sz w:val="22"/>
          <w:szCs w:val="22"/>
        </w:rPr>
      </w:pPr>
      <w:r w:rsidRPr="00FE53C2">
        <w:rPr>
          <w:rFonts w:cs="Arial"/>
          <w:iCs/>
          <w:sz w:val="22"/>
          <w:szCs w:val="22"/>
        </w:rPr>
        <w:t>»</w:t>
      </w:r>
      <w:r w:rsidR="00A5531D" w:rsidRPr="00FE53C2">
        <w:rPr>
          <w:rFonts w:ascii="Arial" w:hAnsi="Arial" w:cs="Arial"/>
          <w:iCs/>
          <w:sz w:val="22"/>
          <w:szCs w:val="22"/>
        </w:rPr>
        <w:t>Podatkovna analitika – praktični primeri</w:t>
      </w:r>
      <w:r w:rsidRPr="00FE53C2">
        <w:rPr>
          <w:rFonts w:cs="Arial"/>
          <w:iCs/>
          <w:sz w:val="22"/>
          <w:szCs w:val="22"/>
        </w:rPr>
        <w:t>«</w:t>
      </w:r>
    </w:p>
    <w:p w14:paraId="7B97EF8C" w14:textId="71161C3F" w:rsidR="003E52ED" w:rsidRPr="00FE53C2" w:rsidRDefault="00DF1877" w:rsidP="003E52ED">
      <w:pPr>
        <w:pStyle w:val="Brezrazmikov"/>
        <w:numPr>
          <w:ilvl w:val="0"/>
          <w:numId w:val="27"/>
        </w:numPr>
        <w:rPr>
          <w:rFonts w:ascii="Arial" w:hAnsi="Arial" w:cs="Arial"/>
          <w:b/>
          <w:bCs/>
        </w:rPr>
      </w:pPr>
      <w:r w:rsidRPr="00FE53C2">
        <w:rPr>
          <w:rFonts w:cs="Arial"/>
          <w:iCs/>
        </w:rPr>
        <w:t>»</w:t>
      </w:r>
      <w:r w:rsidR="003E52ED" w:rsidRPr="00FE53C2">
        <w:rPr>
          <w:rFonts w:ascii="Arial" w:hAnsi="Arial" w:cs="Arial"/>
        </w:rPr>
        <w:t>Osnovno usposabljanje za delo z GIS v okviru GeoHub-SI«</w:t>
      </w:r>
    </w:p>
    <w:p w14:paraId="6A460B4E" w14:textId="69DC16A5" w:rsidR="00B0072A" w:rsidRPr="00FE53C2" w:rsidRDefault="00DF1877" w:rsidP="000265D5">
      <w:pPr>
        <w:pStyle w:val="Navadensplet"/>
        <w:numPr>
          <w:ilvl w:val="0"/>
          <w:numId w:val="27"/>
        </w:numPr>
        <w:spacing w:before="0" w:beforeAutospacing="0" w:after="0" w:afterAutospacing="0"/>
        <w:jc w:val="both"/>
        <w:rPr>
          <w:rFonts w:ascii="Arial" w:hAnsi="Arial" w:cs="Arial"/>
          <w:iCs/>
          <w:sz w:val="22"/>
          <w:szCs w:val="22"/>
        </w:rPr>
      </w:pPr>
      <w:r w:rsidRPr="00FE53C2">
        <w:rPr>
          <w:rFonts w:ascii="Arial" w:hAnsi="Arial" w:cs="Arial"/>
          <w:iCs/>
          <w:sz w:val="22"/>
          <w:szCs w:val="22"/>
        </w:rPr>
        <w:t>»</w:t>
      </w:r>
      <w:r w:rsidR="003B40DF" w:rsidRPr="003B40DF">
        <w:rPr>
          <w:rFonts w:ascii="Arial" w:hAnsi="Arial" w:cs="Arial"/>
          <w:iCs/>
          <w:sz w:val="22"/>
          <w:szCs w:val="22"/>
        </w:rPr>
        <w:t>Koncept odprtih podatkov in izdelava načrta odpiranja podatkov</w:t>
      </w:r>
      <w:r w:rsidRPr="00FE53C2">
        <w:rPr>
          <w:rFonts w:ascii="Arial" w:hAnsi="Arial" w:cs="Arial"/>
          <w:iCs/>
          <w:sz w:val="22"/>
          <w:szCs w:val="22"/>
        </w:rPr>
        <w:t>«</w:t>
      </w:r>
    </w:p>
    <w:p w14:paraId="79A1029E" w14:textId="1D8DE3EC" w:rsidR="00B0072A" w:rsidRPr="00FE53C2" w:rsidRDefault="00DF1877" w:rsidP="00B0072A">
      <w:pPr>
        <w:pStyle w:val="Odstavekseznama"/>
        <w:numPr>
          <w:ilvl w:val="0"/>
          <w:numId w:val="27"/>
        </w:numPr>
        <w:rPr>
          <w:rFonts w:cs="Arial"/>
          <w:iCs/>
          <w:sz w:val="22"/>
          <w:szCs w:val="22"/>
          <w:lang w:val="sl-SI" w:eastAsia="sl-SI"/>
        </w:rPr>
      </w:pPr>
      <w:r w:rsidRPr="00FE53C2">
        <w:rPr>
          <w:rFonts w:cs="Arial"/>
          <w:iCs/>
          <w:sz w:val="22"/>
          <w:szCs w:val="22"/>
          <w:lang w:val="sl-SI" w:eastAsia="sl-SI"/>
        </w:rPr>
        <w:t>»</w:t>
      </w:r>
      <w:r w:rsidR="00B0072A" w:rsidRPr="00FE53C2">
        <w:rPr>
          <w:rFonts w:cs="Arial"/>
          <w:iCs/>
          <w:sz w:val="22"/>
          <w:szCs w:val="22"/>
          <w:lang w:val="sl-SI" w:eastAsia="sl-SI"/>
        </w:rPr>
        <w:t>Usposabljanje skrbnikov podatkov (Data Stewards)</w:t>
      </w:r>
      <w:r w:rsidRPr="00FE53C2">
        <w:rPr>
          <w:rFonts w:cs="Arial"/>
          <w:iCs/>
          <w:sz w:val="22"/>
          <w:szCs w:val="22"/>
          <w:lang w:val="sl-SI" w:eastAsia="sl-SI"/>
        </w:rPr>
        <w:t>«</w:t>
      </w:r>
    </w:p>
    <w:bookmarkEnd w:id="0"/>
    <w:p w14:paraId="73FD787D" w14:textId="77777777" w:rsidR="00BE72FD" w:rsidRPr="00FE53C2" w:rsidRDefault="00BE72FD" w:rsidP="00FE638D">
      <w:pPr>
        <w:pStyle w:val="Navadensplet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</w:p>
    <w:p w14:paraId="03888538" w14:textId="3D57693E" w:rsidR="00BC14A4" w:rsidRPr="00FE53C2" w:rsidRDefault="00BE72FD" w:rsidP="001A7309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  <w:r w:rsidRPr="00FE53C2">
        <w:rPr>
          <w:rFonts w:ascii="Arial" w:hAnsi="Arial" w:cs="Arial"/>
          <w:sz w:val="22"/>
          <w:szCs w:val="22"/>
        </w:rPr>
        <w:t xml:space="preserve">Temeljni namen sklopa usposabljanj je </w:t>
      </w:r>
      <w:r w:rsidR="00E02604" w:rsidRPr="00FE53C2">
        <w:rPr>
          <w:rFonts w:ascii="Arial" w:hAnsi="Arial" w:cs="Arial"/>
          <w:sz w:val="22"/>
          <w:szCs w:val="22"/>
        </w:rPr>
        <w:t>izboljšanje znanja zaposlenih v javnem sektorju</w:t>
      </w:r>
      <w:r w:rsidR="006940D1" w:rsidRPr="00FE53C2">
        <w:rPr>
          <w:rFonts w:ascii="Arial" w:hAnsi="Arial" w:cs="Arial"/>
          <w:sz w:val="22"/>
          <w:szCs w:val="22"/>
        </w:rPr>
        <w:t xml:space="preserve"> na področju uporabe podatkov in naprednih orodij.</w:t>
      </w:r>
    </w:p>
    <w:p w14:paraId="25150F2E" w14:textId="276B726A" w:rsidR="00BC14A4" w:rsidRPr="00FE53C2" w:rsidRDefault="00BC14A4" w:rsidP="001A7309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4B879BC" w14:textId="3B2749EC" w:rsidR="00AC06A0" w:rsidRPr="00FE53C2" w:rsidRDefault="00AC06A0" w:rsidP="001A7309">
      <w:pPr>
        <w:jc w:val="both"/>
        <w:rPr>
          <w:rFonts w:cstheme="minorHAnsi"/>
          <w:bCs/>
          <w:sz w:val="22"/>
          <w:szCs w:val="22"/>
          <w:lang w:val="sl-SI"/>
        </w:rPr>
      </w:pPr>
      <w:r w:rsidRPr="00FE53C2">
        <w:rPr>
          <w:rFonts w:cstheme="minorHAnsi"/>
          <w:bCs/>
          <w:sz w:val="22"/>
          <w:szCs w:val="22"/>
          <w:lang w:val="sl-SI"/>
        </w:rPr>
        <w:t>Splošni cilji izvajanja sklopa usposabljanj so:</w:t>
      </w:r>
    </w:p>
    <w:p w14:paraId="6D4BA33F" w14:textId="77777777" w:rsidR="00AC06A0" w:rsidRPr="00FE53C2" w:rsidRDefault="00AC06A0" w:rsidP="001A7309">
      <w:pPr>
        <w:jc w:val="both"/>
        <w:rPr>
          <w:rFonts w:cstheme="minorHAnsi"/>
          <w:bCs/>
          <w:sz w:val="22"/>
          <w:szCs w:val="22"/>
          <w:lang w:val="sl-SI"/>
        </w:rPr>
      </w:pPr>
    </w:p>
    <w:p w14:paraId="2470F85B" w14:textId="6886CB0D" w:rsidR="006940D1" w:rsidRPr="00FE53C2" w:rsidRDefault="006940D1" w:rsidP="001A7309">
      <w:pPr>
        <w:pStyle w:val="Odstavekseznama"/>
        <w:numPr>
          <w:ilvl w:val="0"/>
          <w:numId w:val="32"/>
        </w:numPr>
        <w:jc w:val="both"/>
        <w:rPr>
          <w:rFonts w:cstheme="minorHAnsi"/>
          <w:sz w:val="22"/>
          <w:szCs w:val="22"/>
          <w:lang w:val="sl-SI"/>
        </w:rPr>
      </w:pPr>
      <w:r w:rsidRPr="00FE53C2">
        <w:rPr>
          <w:rFonts w:cstheme="minorHAnsi"/>
          <w:sz w:val="22"/>
          <w:szCs w:val="22"/>
          <w:lang w:val="sl-SI"/>
        </w:rPr>
        <w:t>pridobiti osnovno znanje o kakovostnih podatkih</w:t>
      </w:r>
      <w:r w:rsidR="008109DE">
        <w:rPr>
          <w:rFonts w:cstheme="minorHAnsi"/>
          <w:sz w:val="22"/>
          <w:szCs w:val="22"/>
          <w:lang w:val="sl-SI"/>
        </w:rPr>
        <w:t>, uporabi in pripravi za nadalje obdelave</w:t>
      </w:r>
      <w:r w:rsidR="00AE43AE" w:rsidRPr="00FE53C2">
        <w:rPr>
          <w:rFonts w:cstheme="minorHAnsi"/>
          <w:sz w:val="22"/>
          <w:szCs w:val="22"/>
          <w:lang w:val="sl-SI"/>
        </w:rPr>
        <w:t>;</w:t>
      </w:r>
    </w:p>
    <w:p w14:paraId="31C9B335" w14:textId="77777777" w:rsidR="006940D1" w:rsidRPr="00FE53C2" w:rsidRDefault="006940D1" w:rsidP="001A7309">
      <w:pPr>
        <w:pStyle w:val="Odstavekseznama"/>
        <w:numPr>
          <w:ilvl w:val="0"/>
          <w:numId w:val="32"/>
        </w:numPr>
        <w:jc w:val="both"/>
        <w:rPr>
          <w:rFonts w:cstheme="minorHAnsi"/>
          <w:sz w:val="22"/>
          <w:szCs w:val="22"/>
          <w:lang w:val="sl-SI"/>
        </w:rPr>
      </w:pPr>
      <w:r w:rsidRPr="00FE53C2">
        <w:rPr>
          <w:rFonts w:cstheme="minorHAnsi"/>
          <w:sz w:val="22"/>
          <w:szCs w:val="22"/>
          <w:lang w:val="sl-SI"/>
        </w:rPr>
        <w:t>spoznati uporabnost osnovnih metod podatkovne analitike;</w:t>
      </w:r>
    </w:p>
    <w:p w14:paraId="21ECB6F9" w14:textId="77777777" w:rsidR="006940D1" w:rsidRPr="00FE53C2" w:rsidRDefault="006940D1" w:rsidP="001A7309">
      <w:pPr>
        <w:pStyle w:val="Odstavekseznama"/>
        <w:numPr>
          <w:ilvl w:val="0"/>
          <w:numId w:val="32"/>
        </w:numPr>
        <w:jc w:val="both"/>
        <w:rPr>
          <w:rFonts w:cstheme="minorHAnsi"/>
          <w:sz w:val="22"/>
          <w:szCs w:val="22"/>
          <w:lang w:val="sl-SI"/>
        </w:rPr>
      </w:pPr>
      <w:r w:rsidRPr="00FE53C2">
        <w:rPr>
          <w:rFonts w:cstheme="minorHAnsi"/>
          <w:sz w:val="22"/>
          <w:szCs w:val="22"/>
          <w:lang w:val="sl-SI"/>
        </w:rPr>
        <w:t>seznaniti se s tehnikami za analizo zbirk besedil;</w:t>
      </w:r>
    </w:p>
    <w:p w14:paraId="794BF191" w14:textId="2385D1C1" w:rsidR="00B0072A" w:rsidRPr="00FE53C2" w:rsidRDefault="00B0072A" w:rsidP="001A7309">
      <w:pPr>
        <w:pStyle w:val="Odstavekseznama"/>
        <w:numPr>
          <w:ilvl w:val="0"/>
          <w:numId w:val="32"/>
        </w:numPr>
        <w:jc w:val="both"/>
        <w:rPr>
          <w:rFonts w:cstheme="minorHAnsi"/>
          <w:sz w:val="22"/>
          <w:szCs w:val="22"/>
          <w:lang w:val="sl-SI"/>
        </w:rPr>
      </w:pPr>
      <w:r w:rsidRPr="00FE53C2">
        <w:rPr>
          <w:rFonts w:cstheme="minorHAnsi"/>
          <w:sz w:val="22"/>
          <w:szCs w:val="22"/>
          <w:lang w:val="sl-SI"/>
        </w:rPr>
        <w:t>spoznati glavna načela, ki urejajo upravljanje s podatki v javnem sektorju;</w:t>
      </w:r>
    </w:p>
    <w:p w14:paraId="70CE008C" w14:textId="086055EE" w:rsidR="00B0072A" w:rsidRPr="00FE53C2" w:rsidRDefault="00B0072A" w:rsidP="001A7309">
      <w:pPr>
        <w:pStyle w:val="Odstavekseznama"/>
        <w:numPr>
          <w:ilvl w:val="0"/>
          <w:numId w:val="32"/>
        </w:numPr>
        <w:jc w:val="both"/>
        <w:rPr>
          <w:rFonts w:cstheme="minorHAnsi"/>
          <w:sz w:val="22"/>
          <w:szCs w:val="22"/>
          <w:lang w:val="sl-SI"/>
        </w:rPr>
      </w:pPr>
      <w:r w:rsidRPr="00FE53C2">
        <w:rPr>
          <w:rFonts w:cstheme="minorHAnsi"/>
          <w:sz w:val="22"/>
          <w:szCs w:val="22"/>
          <w:lang w:val="sl-SI"/>
        </w:rPr>
        <w:t>razumeti glavna načela in temeljne procese v življenjskem ciklu podatkov v javnem sektorju.</w:t>
      </w:r>
    </w:p>
    <w:p w14:paraId="7667A2B3" w14:textId="77777777" w:rsidR="006940D1" w:rsidRPr="00FE53C2" w:rsidRDefault="006940D1" w:rsidP="001A7309">
      <w:pPr>
        <w:jc w:val="both"/>
        <w:rPr>
          <w:rFonts w:cs="Arial"/>
          <w:noProof/>
          <w:sz w:val="22"/>
          <w:szCs w:val="22"/>
          <w:lang w:val="sl-SI"/>
        </w:rPr>
      </w:pPr>
    </w:p>
    <w:p w14:paraId="5E79DC45" w14:textId="77777777" w:rsidR="00AE43AE" w:rsidRPr="00FE53C2" w:rsidRDefault="00AE43AE" w:rsidP="001A7309">
      <w:pPr>
        <w:jc w:val="both"/>
        <w:rPr>
          <w:rFonts w:cs="Arial"/>
          <w:noProof/>
          <w:sz w:val="22"/>
          <w:szCs w:val="22"/>
          <w:lang w:val="sl-SI"/>
        </w:rPr>
      </w:pPr>
      <w:r w:rsidRPr="00FE53C2">
        <w:rPr>
          <w:rFonts w:cs="Arial"/>
          <w:noProof/>
          <w:sz w:val="22"/>
          <w:szCs w:val="22"/>
          <w:lang w:val="sl-SI"/>
        </w:rPr>
        <w:t>Naročnik si pridržuje pravico, da izbrane ponudnike povabi tudi k izvajanju drugega usposabljanja s področja vsebin tega sklopa.</w:t>
      </w:r>
    </w:p>
    <w:p w14:paraId="04043363" w14:textId="77777777" w:rsidR="00AE43AE" w:rsidRPr="00FE53C2" w:rsidRDefault="00AE43AE" w:rsidP="001A7309">
      <w:pPr>
        <w:jc w:val="both"/>
        <w:rPr>
          <w:rFonts w:cs="Arial"/>
          <w:noProof/>
          <w:sz w:val="22"/>
          <w:szCs w:val="22"/>
          <w:lang w:val="sl-SI"/>
        </w:rPr>
      </w:pPr>
      <w:bookmarkStart w:id="1" w:name="_Hlk120620877"/>
      <w:bookmarkStart w:id="2" w:name="_Hlk119312254"/>
    </w:p>
    <w:p w14:paraId="30341B28" w14:textId="77777777" w:rsidR="00AE43AE" w:rsidRPr="00FE53C2" w:rsidRDefault="00AE43AE" w:rsidP="001A7309">
      <w:pPr>
        <w:jc w:val="both"/>
        <w:rPr>
          <w:sz w:val="22"/>
          <w:szCs w:val="28"/>
          <w:lang w:val="sl-SI"/>
        </w:rPr>
      </w:pPr>
      <w:bookmarkStart w:id="3" w:name="_Hlk123633848"/>
      <w:r w:rsidRPr="00FE53C2">
        <w:rPr>
          <w:sz w:val="22"/>
          <w:szCs w:val="28"/>
          <w:lang w:val="sl-SI"/>
        </w:rPr>
        <w:t>Javno naročilo sofinancirata Republika Slovenija, Ministrstvo za javno upravo in Evropska unija – NextGenerationEU iz Mehanizma za okrevanje in odpornost, v okviru ukrepa Modernizacija digitalnega okolja javne uprave, program Krepitev digitalnih znanj in spretnosti javnih uslužbencev.</w:t>
      </w:r>
    </w:p>
    <w:bookmarkEnd w:id="1"/>
    <w:bookmarkEnd w:id="2"/>
    <w:bookmarkEnd w:id="3"/>
    <w:p w14:paraId="01295E39" w14:textId="518D3B93" w:rsidR="00E275FF" w:rsidRPr="00FE53C2" w:rsidRDefault="00E275FF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32336214" w14:textId="784658E0" w:rsidR="00E94F99" w:rsidRPr="00FE53C2" w:rsidRDefault="00E94F99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3DCC91BF" w14:textId="6C001657" w:rsidR="00E94F99" w:rsidRPr="00FE53C2" w:rsidRDefault="00E94F99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5A65EC28" w14:textId="1321B1BF" w:rsidR="00E94F99" w:rsidRPr="00FE53C2" w:rsidRDefault="00E94F99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0EAC9F7E" w14:textId="0F6F539B" w:rsidR="00E94F99" w:rsidRPr="00FE53C2" w:rsidRDefault="00E94F99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3E5F5BFE" w14:textId="77777777" w:rsidR="008839F7" w:rsidRPr="00FE53C2" w:rsidRDefault="008839F7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1EFB740F" w14:textId="77777777" w:rsidR="00E94F99" w:rsidRPr="00FE53C2" w:rsidRDefault="00E94F99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7E8C32E9" w14:textId="77777777" w:rsidR="00BC14A4" w:rsidRPr="00FE53C2" w:rsidRDefault="00BC14A4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562F1938" w14:textId="77777777" w:rsidR="003E52ED" w:rsidRPr="00FE53C2" w:rsidRDefault="003E52ED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11ACE5E1" w14:textId="77777777" w:rsidR="00E13093" w:rsidRDefault="00E13093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43145414" w14:textId="2773C61D" w:rsidR="00C94180" w:rsidRDefault="00C94180">
      <w:pPr>
        <w:spacing w:line="240" w:lineRule="auto"/>
        <w:rPr>
          <w:rFonts w:cs="Arial"/>
          <w:sz w:val="22"/>
          <w:szCs w:val="22"/>
          <w:u w:val="single"/>
          <w:lang w:val="sl-SI"/>
        </w:rPr>
      </w:pPr>
      <w:r>
        <w:rPr>
          <w:rFonts w:cs="Arial"/>
          <w:sz w:val="22"/>
          <w:szCs w:val="22"/>
          <w:u w:val="single"/>
          <w:lang w:val="sl-SI"/>
        </w:rPr>
        <w:br w:type="page"/>
      </w:r>
    </w:p>
    <w:p w14:paraId="1F840314" w14:textId="77777777" w:rsidR="00E13093" w:rsidRDefault="00E13093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41A15A2C" w14:textId="30FBB325" w:rsidR="00D73CB8" w:rsidRDefault="00D73CB8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  <w:r w:rsidRPr="00FE53C2">
        <w:rPr>
          <w:rFonts w:cs="Arial"/>
          <w:sz w:val="22"/>
          <w:szCs w:val="22"/>
          <w:u w:val="single"/>
          <w:lang w:val="sl-SI"/>
        </w:rPr>
        <w:t>Opis usposabljanj</w:t>
      </w:r>
    </w:p>
    <w:p w14:paraId="23AF1EB9" w14:textId="77777777" w:rsidR="00E13093" w:rsidRPr="00FE53C2" w:rsidRDefault="00E13093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2F7D8E9C" w14:textId="77777777" w:rsidR="003E52ED" w:rsidRPr="00FE53C2" w:rsidRDefault="003E52ED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187F0603" w14:textId="48541FD4" w:rsidR="00DC606E" w:rsidRPr="00FE53C2" w:rsidRDefault="001F2A50" w:rsidP="00DC606E">
      <w:pPr>
        <w:pStyle w:val="Odstavekseznama"/>
        <w:numPr>
          <w:ilvl w:val="0"/>
          <w:numId w:val="33"/>
        </w:numPr>
        <w:jc w:val="both"/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Upravljanje podatkov, interoperabilnost</w:t>
      </w:r>
      <w:r w:rsidR="00DC606E" w:rsidRPr="00FE53C2">
        <w:rPr>
          <w:rFonts w:cs="Arial"/>
          <w:b/>
          <w:sz w:val="22"/>
          <w:szCs w:val="22"/>
          <w:lang w:val="sl-SI" w:eastAsia="sl-SI"/>
        </w:rPr>
        <w:t xml:space="preserve"> in napredna orodja</w:t>
      </w:r>
    </w:p>
    <w:p w14:paraId="642F1CE0" w14:textId="77777777" w:rsidR="00DC606E" w:rsidRPr="00FE53C2" w:rsidRDefault="00DC606E" w:rsidP="00DC606E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4D5DB22" w14:textId="0A1DF478" w:rsidR="00DC606E" w:rsidRPr="00FE53C2" w:rsidRDefault="00DC606E" w:rsidP="00DC606E">
      <w:pPr>
        <w:jc w:val="both"/>
        <w:rPr>
          <w:sz w:val="22"/>
          <w:szCs w:val="22"/>
          <w:lang w:val="sl-SI"/>
        </w:rPr>
      </w:pPr>
      <w:r w:rsidRPr="00FE53C2">
        <w:rPr>
          <w:rFonts w:cs="Arial"/>
          <w:b/>
          <w:sz w:val="22"/>
          <w:szCs w:val="22"/>
          <w:lang w:val="sl-SI"/>
        </w:rPr>
        <w:t>Ciljna skupina in namen:</w:t>
      </w:r>
      <w:r w:rsidR="00E02604" w:rsidRPr="00FE53C2">
        <w:rPr>
          <w:rFonts w:cs="Arial"/>
          <w:b/>
          <w:sz w:val="22"/>
          <w:szCs w:val="22"/>
          <w:lang w:val="sl-SI"/>
        </w:rPr>
        <w:t xml:space="preserve"> </w:t>
      </w:r>
      <w:r w:rsidR="00E02604" w:rsidRPr="00FE53C2">
        <w:rPr>
          <w:rFonts w:cs="Arial"/>
          <w:bCs/>
          <w:sz w:val="22"/>
          <w:szCs w:val="22"/>
          <w:lang w:val="sl-SI"/>
        </w:rPr>
        <w:t>u</w:t>
      </w:r>
      <w:r w:rsidRPr="00FE53C2">
        <w:rPr>
          <w:sz w:val="22"/>
          <w:szCs w:val="22"/>
          <w:lang w:val="sl-SI"/>
        </w:rPr>
        <w:t xml:space="preserve">sposabljanje je namenjeno </w:t>
      </w:r>
      <w:r w:rsidRPr="00FE53C2">
        <w:rPr>
          <w:rFonts w:cs="Arial"/>
          <w:sz w:val="22"/>
          <w:szCs w:val="22"/>
          <w:lang w:val="sl-SI"/>
        </w:rPr>
        <w:t>zaposlenim v javnem sektorju</w:t>
      </w:r>
      <w:r w:rsidRPr="00FE53C2">
        <w:rPr>
          <w:sz w:val="22"/>
          <w:szCs w:val="22"/>
          <w:lang w:val="sl-SI"/>
        </w:rPr>
        <w:t xml:space="preserve">, </w:t>
      </w:r>
      <w:r w:rsidR="001F2A50" w:rsidRPr="00FE53C2">
        <w:rPr>
          <w:sz w:val="22"/>
          <w:szCs w:val="22"/>
          <w:lang w:val="sl-SI"/>
        </w:rPr>
        <w:t>ki pri svojem delu sistematično spremljajo in analizirajo podatke v javni upravi (</w:t>
      </w:r>
      <w:r w:rsidRPr="00FE53C2">
        <w:rPr>
          <w:sz w:val="22"/>
          <w:szCs w:val="22"/>
          <w:lang w:val="sl-SI"/>
        </w:rPr>
        <w:t xml:space="preserve">odločevalcem, </w:t>
      </w:r>
      <w:r w:rsidR="001F2A50" w:rsidRPr="00FE53C2">
        <w:rPr>
          <w:sz w:val="22"/>
          <w:szCs w:val="22"/>
          <w:lang w:val="sl-SI"/>
        </w:rPr>
        <w:t>vodjem</w:t>
      </w:r>
      <w:r w:rsidRPr="00FE53C2">
        <w:rPr>
          <w:sz w:val="22"/>
          <w:szCs w:val="22"/>
          <w:lang w:val="sl-SI"/>
        </w:rPr>
        <w:t>, analitikom</w:t>
      </w:r>
      <w:r w:rsidR="00E16F2A">
        <w:rPr>
          <w:sz w:val="22"/>
          <w:szCs w:val="22"/>
          <w:lang w:val="sl-SI"/>
        </w:rPr>
        <w:t>)</w:t>
      </w:r>
      <w:r w:rsidR="001F2A50" w:rsidRPr="00FE53C2">
        <w:rPr>
          <w:sz w:val="22"/>
          <w:szCs w:val="22"/>
          <w:lang w:val="sl-SI"/>
        </w:rPr>
        <w:t>.</w:t>
      </w:r>
      <w:r w:rsidRPr="00FE53C2">
        <w:rPr>
          <w:sz w:val="22"/>
          <w:szCs w:val="22"/>
          <w:lang w:val="sl-SI"/>
        </w:rPr>
        <w:t xml:space="preserve"> </w:t>
      </w:r>
    </w:p>
    <w:p w14:paraId="5A4C66CF" w14:textId="77777777" w:rsidR="00DC606E" w:rsidRPr="00FE53C2" w:rsidRDefault="00DC606E" w:rsidP="00DC606E">
      <w:pPr>
        <w:jc w:val="both"/>
        <w:rPr>
          <w:sz w:val="22"/>
          <w:szCs w:val="22"/>
          <w:lang w:val="sl-SI"/>
        </w:rPr>
      </w:pPr>
    </w:p>
    <w:p w14:paraId="0B448517" w14:textId="77777777" w:rsidR="00DC606E" w:rsidRPr="00FE53C2" w:rsidRDefault="00DC606E" w:rsidP="00DC606E">
      <w:pPr>
        <w:jc w:val="both"/>
        <w:rPr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Trajanje:</w:t>
      </w:r>
      <w:r w:rsidRPr="00FE53C2">
        <w:rPr>
          <w:sz w:val="22"/>
          <w:szCs w:val="22"/>
          <w:lang w:val="sl-SI"/>
        </w:rPr>
        <w:t xml:space="preserve"> </w:t>
      </w:r>
    </w:p>
    <w:p w14:paraId="5EB27FBF" w14:textId="7AC630B7" w:rsidR="00DC606E" w:rsidRPr="00FE53C2" w:rsidRDefault="00DC606E" w:rsidP="00DC606E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izvedba v živo: 6 pedagoških ur </w:t>
      </w:r>
      <w:r w:rsidR="005C6052" w:rsidRPr="00FE53C2">
        <w:rPr>
          <w:sz w:val="22"/>
          <w:szCs w:val="22"/>
          <w:lang w:val="sl-SI"/>
        </w:rPr>
        <w:t>ali</w:t>
      </w:r>
    </w:p>
    <w:p w14:paraId="00DBABAA" w14:textId="77777777" w:rsidR="00DC606E" w:rsidRPr="00FE53C2" w:rsidRDefault="00DC606E" w:rsidP="00DC606E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>izvedba na daljavo: 6 pedagoških ur</w:t>
      </w:r>
    </w:p>
    <w:p w14:paraId="0655541B" w14:textId="77777777" w:rsidR="00DC606E" w:rsidRPr="00FE53C2" w:rsidRDefault="00DC606E" w:rsidP="00DC606E">
      <w:pPr>
        <w:suppressAutoHyphens/>
        <w:spacing w:line="276" w:lineRule="auto"/>
        <w:jc w:val="both"/>
        <w:rPr>
          <w:sz w:val="22"/>
          <w:szCs w:val="22"/>
          <w:lang w:val="sl-SI"/>
        </w:rPr>
      </w:pPr>
    </w:p>
    <w:p w14:paraId="12883DE5" w14:textId="77777777" w:rsidR="00DC606E" w:rsidRPr="00FE53C2" w:rsidRDefault="00DC606E" w:rsidP="00DC60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Cilji</w:t>
      </w:r>
      <w:r w:rsidRPr="00FE53C2">
        <w:rPr>
          <w:sz w:val="22"/>
          <w:szCs w:val="22"/>
          <w:lang w:val="sl-SI"/>
        </w:rPr>
        <w:t>:</w:t>
      </w:r>
    </w:p>
    <w:p w14:paraId="6122F4DC" w14:textId="6BAF5456" w:rsidR="00A1485D" w:rsidRPr="00FE53C2" w:rsidRDefault="00A1485D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prepoznati inovativne pristope za učinkovito uporabo podatkov</w:t>
      </w:r>
    </w:p>
    <w:p w14:paraId="15188D5E" w14:textId="40434A5F" w:rsidR="00A1485D" w:rsidRPr="00FE53C2" w:rsidRDefault="00A1485D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spoznati metode zbiranja</w:t>
      </w:r>
      <w:r w:rsidR="001F2A50" w:rsidRPr="00FE53C2">
        <w:rPr>
          <w:rFonts w:eastAsia="Arial" w:cs="Arial"/>
          <w:sz w:val="22"/>
          <w:szCs w:val="22"/>
          <w:lang w:val="sl-SI"/>
        </w:rPr>
        <w:t>,</w:t>
      </w:r>
      <w:r w:rsidRPr="00FE53C2">
        <w:rPr>
          <w:rFonts w:eastAsia="Arial" w:cs="Arial"/>
          <w:sz w:val="22"/>
          <w:szCs w:val="22"/>
          <w:lang w:val="sl-SI"/>
        </w:rPr>
        <w:t xml:space="preserve"> priprave podatkov</w:t>
      </w:r>
      <w:r w:rsidR="001F2A50" w:rsidRPr="00FE53C2">
        <w:rPr>
          <w:rFonts w:eastAsia="Arial" w:cs="Arial"/>
          <w:sz w:val="22"/>
          <w:szCs w:val="22"/>
          <w:lang w:val="sl-SI"/>
        </w:rPr>
        <w:t xml:space="preserve"> in metapodatkov</w:t>
      </w:r>
    </w:p>
    <w:p w14:paraId="7B92A644" w14:textId="70890456" w:rsidR="001F2A50" w:rsidRPr="00FE53C2" w:rsidRDefault="001F2A50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razumeti osnove celovitega upravljanja s podatki, podatkovn</w:t>
      </w:r>
      <w:r w:rsidR="00B33E1F" w:rsidRPr="00FE53C2">
        <w:rPr>
          <w:rFonts w:eastAsia="Arial" w:cs="Arial"/>
          <w:sz w:val="22"/>
          <w:szCs w:val="22"/>
          <w:lang w:val="sl-SI"/>
        </w:rPr>
        <w:t xml:space="preserve">ih </w:t>
      </w:r>
      <w:r w:rsidRPr="00FE53C2">
        <w:rPr>
          <w:rFonts w:eastAsia="Arial" w:cs="Arial"/>
          <w:sz w:val="22"/>
          <w:szCs w:val="22"/>
          <w:lang w:val="sl-SI"/>
        </w:rPr>
        <w:t>katalog</w:t>
      </w:r>
      <w:r w:rsidR="00056F15" w:rsidRPr="00FE53C2">
        <w:rPr>
          <w:rFonts w:eastAsia="Arial" w:cs="Arial"/>
          <w:sz w:val="22"/>
          <w:szCs w:val="22"/>
          <w:lang w:val="sl-SI"/>
        </w:rPr>
        <w:t>ih</w:t>
      </w:r>
      <w:r w:rsidRPr="00FE53C2">
        <w:rPr>
          <w:rFonts w:eastAsia="Arial" w:cs="Arial"/>
          <w:sz w:val="22"/>
          <w:szCs w:val="22"/>
          <w:lang w:val="sl-SI"/>
        </w:rPr>
        <w:t xml:space="preserve"> </w:t>
      </w:r>
      <w:r w:rsidR="00056F15" w:rsidRPr="00FE53C2">
        <w:rPr>
          <w:rFonts w:eastAsia="Arial" w:cs="Arial"/>
          <w:sz w:val="22"/>
          <w:szCs w:val="22"/>
          <w:lang w:val="sl-SI"/>
        </w:rPr>
        <w:t>ter</w:t>
      </w:r>
      <w:r w:rsidRPr="00FE53C2">
        <w:rPr>
          <w:rFonts w:eastAsia="Arial" w:cs="Arial"/>
          <w:sz w:val="22"/>
          <w:szCs w:val="22"/>
          <w:lang w:val="sl-SI"/>
        </w:rPr>
        <w:t xml:space="preserve"> interoperabilnosti</w:t>
      </w:r>
    </w:p>
    <w:p w14:paraId="0588BD66" w14:textId="537851AD" w:rsidR="001F2A50" w:rsidRPr="00FE53C2" w:rsidRDefault="001F2A50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razumeti pomen podatkovn</w:t>
      </w:r>
      <w:r w:rsidR="006B54DD">
        <w:rPr>
          <w:rFonts w:eastAsia="Arial" w:cs="Arial"/>
          <w:sz w:val="22"/>
          <w:szCs w:val="22"/>
          <w:lang w:val="sl-SI"/>
        </w:rPr>
        <w:t>ega modeliranja</w:t>
      </w:r>
      <w:r w:rsidRPr="00FE53C2">
        <w:rPr>
          <w:rFonts w:eastAsia="Arial" w:cs="Arial"/>
          <w:sz w:val="22"/>
          <w:szCs w:val="22"/>
          <w:lang w:val="sl-SI"/>
        </w:rPr>
        <w:t xml:space="preserve">, </w:t>
      </w:r>
      <w:r w:rsidR="008109DE">
        <w:rPr>
          <w:rFonts w:eastAsia="Arial" w:cs="Arial"/>
          <w:sz w:val="22"/>
          <w:szCs w:val="22"/>
          <w:lang w:val="sl-SI"/>
        </w:rPr>
        <w:t xml:space="preserve">standardov in </w:t>
      </w:r>
      <w:r w:rsidRPr="00FE53C2">
        <w:rPr>
          <w:rFonts w:eastAsia="Arial" w:cs="Arial"/>
          <w:sz w:val="22"/>
          <w:szCs w:val="22"/>
          <w:lang w:val="sl-SI"/>
        </w:rPr>
        <w:t>ontologij s praktičnimi primeri</w:t>
      </w:r>
    </w:p>
    <w:p w14:paraId="2AF13418" w14:textId="04C6458C" w:rsidR="006B54DD" w:rsidRDefault="00A1485D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 xml:space="preserve">razumeti podobnosti in razliko med </w:t>
      </w:r>
      <w:r w:rsidR="001F2A50" w:rsidRPr="00FE53C2">
        <w:rPr>
          <w:rFonts w:eastAsia="Arial" w:cs="Arial"/>
          <w:sz w:val="22"/>
          <w:szCs w:val="22"/>
          <w:lang w:val="sl-SI"/>
        </w:rPr>
        <w:t xml:space="preserve">podatki, metapodatki, </w:t>
      </w:r>
      <w:r w:rsidRPr="00FE53C2">
        <w:rPr>
          <w:rFonts w:eastAsia="Arial" w:cs="Arial"/>
          <w:sz w:val="22"/>
          <w:szCs w:val="22"/>
          <w:lang w:val="sl-SI"/>
        </w:rPr>
        <w:t>poročili, poslovno inteligenco, podatkovno analitiko in umetno inteligenco</w:t>
      </w:r>
    </w:p>
    <w:p w14:paraId="01725D60" w14:textId="7DD1EB66" w:rsidR="00A1485D" w:rsidRPr="006B54DD" w:rsidRDefault="006B54DD" w:rsidP="001A7309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6B54DD">
        <w:rPr>
          <w:rFonts w:eastAsia="Arial" w:cs="Arial"/>
          <w:sz w:val="22"/>
          <w:szCs w:val="22"/>
          <w:lang w:val="sl-SI"/>
        </w:rPr>
        <w:t>izzivi uporabe naprednih tehnologij</w:t>
      </w:r>
    </w:p>
    <w:p w14:paraId="75FAC279" w14:textId="77777777" w:rsidR="00DC606E" w:rsidRPr="00FE53C2" w:rsidRDefault="00DC606E" w:rsidP="00DC606E">
      <w:pPr>
        <w:pStyle w:val="Odstavekseznam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15AA414C" w14:textId="77777777" w:rsidR="00DC606E" w:rsidRPr="00FE53C2" w:rsidRDefault="00DC606E" w:rsidP="00DC606E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Vsebina:</w:t>
      </w:r>
    </w:p>
    <w:p w14:paraId="254F38A9" w14:textId="52185D62" w:rsidR="00A1485D" w:rsidRPr="00FE53C2" w:rsidRDefault="00A1485D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kultura odločanja na podlagi podatkov kot pomemben dejavnik večje uspešnosti in učinkovitosti</w:t>
      </w:r>
    </w:p>
    <w:p w14:paraId="6B3D67EF" w14:textId="7A3AF879" w:rsidR="00A1485D" w:rsidRPr="00FE53C2" w:rsidRDefault="00A1485D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temeljna znanja, definicije</w:t>
      </w:r>
      <w:r w:rsidR="001B7F39" w:rsidRPr="00FE53C2">
        <w:rPr>
          <w:rFonts w:cs="Arial"/>
          <w:color w:val="000000" w:themeColor="text1"/>
          <w:sz w:val="22"/>
          <w:szCs w:val="22"/>
          <w:lang w:val="sl-SI" w:eastAsia="sl-SI"/>
        </w:rPr>
        <w:t>, priporočila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in vsebine s področja </w:t>
      </w:r>
      <w:r w:rsidR="001F2A50" w:rsidRPr="00FE53C2">
        <w:rPr>
          <w:rFonts w:cs="Arial"/>
          <w:color w:val="000000" w:themeColor="text1"/>
          <w:sz w:val="22"/>
          <w:szCs w:val="22"/>
          <w:lang w:val="sl-SI" w:eastAsia="sl-SI"/>
        </w:rPr>
        <w:t>upravljanja podatkov, interoperabilnosti in naprednih tehnologij</w:t>
      </w:r>
    </w:p>
    <w:p w14:paraId="72E8819A" w14:textId="5F050D4F" w:rsidR="00056F15" w:rsidRPr="00FE53C2" w:rsidRDefault="00A1485D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ažurnost, kakovost in občutljivost podatkov (odprti, osebni, tajni, zaupni), beleženje sprememb, dostopnost</w:t>
      </w:r>
    </w:p>
    <w:p w14:paraId="17C02D22" w14:textId="5FDC6EC8" w:rsidR="00F31A7C" w:rsidRPr="00FE53C2" w:rsidRDefault="00F31A7C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osnove baz podatkov in podatkovnega modeliranja</w:t>
      </w:r>
    </w:p>
    <w:p w14:paraId="1560165D" w14:textId="2692DBC1" w:rsidR="00A1485D" w:rsidRPr="00FE53C2" w:rsidRDefault="00A1485D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zajem podatkov, oblikovanj</w:t>
      </w:r>
      <w:r w:rsidR="008109DE">
        <w:rPr>
          <w:rFonts w:cs="Arial"/>
          <w:color w:val="000000" w:themeColor="text1"/>
          <w:sz w:val="22"/>
          <w:szCs w:val="22"/>
          <w:lang w:val="sl-SI" w:eastAsia="sl-SI"/>
        </w:rPr>
        <w:t>e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vzorcev</w:t>
      </w:r>
      <w:r w:rsidR="008109DE">
        <w:rPr>
          <w:rFonts w:cs="Arial"/>
          <w:color w:val="000000" w:themeColor="text1"/>
          <w:sz w:val="22"/>
          <w:szCs w:val="22"/>
          <w:lang w:val="sl-SI" w:eastAsia="sl-SI"/>
        </w:rPr>
        <w:t>,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izdelav</w:t>
      </w:r>
      <w:r w:rsidR="008109DE">
        <w:rPr>
          <w:rFonts w:cs="Arial"/>
          <w:color w:val="000000" w:themeColor="text1"/>
          <w:sz w:val="22"/>
          <w:szCs w:val="22"/>
          <w:lang w:val="sl-SI" w:eastAsia="sl-SI"/>
        </w:rPr>
        <w:t>a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analiz in vizualizacij</w:t>
      </w:r>
    </w:p>
    <w:p w14:paraId="3D33140B" w14:textId="6B054092" w:rsidR="00A1485D" w:rsidRPr="00FE53C2" w:rsidRDefault="00A1485D" w:rsidP="001A7309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izzivi in etični vidiki, ki jih prinaša uporaba naprednih tehnologij</w:t>
      </w:r>
    </w:p>
    <w:p w14:paraId="7F217584" w14:textId="0E97EFD4" w:rsidR="00E02604" w:rsidRPr="00FE53C2" w:rsidRDefault="00E02604" w:rsidP="00E02604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3A81CAE7" w14:textId="06BC79E7" w:rsidR="00FE53C2" w:rsidRDefault="00DF1877" w:rsidP="00DF18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se izvaja z enim izvajalcem.</w:t>
      </w:r>
    </w:p>
    <w:p w14:paraId="6AE50CB3" w14:textId="1420227F" w:rsidR="00E02604" w:rsidRPr="00FE53C2" w:rsidRDefault="00E02604" w:rsidP="001A7309">
      <w:pPr>
        <w:spacing w:line="240" w:lineRule="auto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0E29A2EE" w14:textId="43C0F6FF" w:rsidR="00394F76" w:rsidRPr="00FE53C2" w:rsidRDefault="008109DE" w:rsidP="00394F76">
      <w:pPr>
        <w:pStyle w:val="Odstavekseznama"/>
        <w:numPr>
          <w:ilvl w:val="0"/>
          <w:numId w:val="33"/>
        </w:numPr>
        <w:jc w:val="both"/>
        <w:rPr>
          <w:rFonts w:cs="Arial"/>
          <w:b/>
          <w:sz w:val="22"/>
          <w:szCs w:val="22"/>
          <w:lang w:val="sl-SI" w:eastAsia="sl-SI"/>
        </w:rPr>
      </w:pPr>
      <w:bookmarkStart w:id="4" w:name="_Hlk128999866"/>
      <w:r>
        <w:rPr>
          <w:rFonts w:cs="Arial"/>
          <w:b/>
          <w:sz w:val="22"/>
          <w:szCs w:val="22"/>
          <w:lang w:val="sl-SI" w:eastAsia="sl-SI"/>
        </w:rPr>
        <w:t>P</w:t>
      </w:r>
      <w:r w:rsidR="00394F76" w:rsidRPr="00FE53C2">
        <w:rPr>
          <w:rFonts w:cs="Arial"/>
          <w:b/>
          <w:sz w:val="22"/>
          <w:szCs w:val="22"/>
          <w:lang w:val="sl-SI" w:eastAsia="sl-SI"/>
        </w:rPr>
        <w:t>odatkovna analitika – praktični primer</w:t>
      </w:r>
      <w:r w:rsidR="007B334A" w:rsidRPr="00FE53C2">
        <w:rPr>
          <w:rFonts w:cs="Arial"/>
          <w:b/>
          <w:sz w:val="22"/>
          <w:szCs w:val="22"/>
          <w:lang w:val="sl-SI" w:eastAsia="sl-SI"/>
        </w:rPr>
        <w:t>i</w:t>
      </w:r>
    </w:p>
    <w:bookmarkEnd w:id="4"/>
    <w:p w14:paraId="6E5C4A84" w14:textId="77777777" w:rsidR="00394F76" w:rsidRPr="00FE53C2" w:rsidRDefault="00394F76" w:rsidP="00394F76">
      <w:pPr>
        <w:pStyle w:val="Navadensplet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</w:rPr>
      </w:pPr>
    </w:p>
    <w:p w14:paraId="51CF3D58" w14:textId="2F4D501B" w:rsidR="00394F76" w:rsidRPr="00FE53C2" w:rsidRDefault="00394F76" w:rsidP="00394F76">
      <w:pPr>
        <w:jc w:val="both"/>
        <w:rPr>
          <w:b/>
          <w:bCs/>
          <w:sz w:val="22"/>
          <w:szCs w:val="22"/>
          <w:lang w:val="sl-SI"/>
        </w:rPr>
      </w:pPr>
      <w:r w:rsidRPr="00FE53C2">
        <w:rPr>
          <w:rFonts w:cs="Arial"/>
          <w:b/>
          <w:sz w:val="22"/>
          <w:szCs w:val="22"/>
          <w:lang w:val="sl-SI"/>
        </w:rPr>
        <w:t>Ciljna skupina in namen:</w:t>
      </w:r>
      <w:r w:rsidRPr="00FE53C2">
        <w:rPr>
          <w:rFonts w:cs="Arial"/>
          <w:sz w:val="22"/>
          <w:szCs w:val="22"/>
          <w:lang w:val="sl-SI"/>
        </w:rPr>
        <w:t xml:space="preserve"> </w:t>
      </w:r>
      <w:r w:rsidR="005C6052" w:rsidRPr="00FE53C2">
        <w:rPr>
          <w:sz w:val="22"/>
          <w:szCs w:val="22"/>
          <w:lang w:val="sl-SI"/>
        </w:rPr>
        <w:t>u</w:t>
      </w:r>
      <w:r w:rsidRPr="00FE53C2">
        <w:rPr>
          <w:sz w:val="22"/>
          <w:szCs w:val="22"/>
          <w:lang w:val="sl-SI"/>
        </w:rPr>
        <w:t xml:space="preserve">sposabljanje je namenjeno </w:t>
      </w:r>
      <w:r w:rsidRPr="00FE53C2">
        <w:rPr>
          <w:rFonts w:cs="Arial"/>
          <w:sz w:val="22"/>
          <w:szCs w:val="22"/>
          <w:lang w:val="sl-SI"/>
        </w:rPr>
        <w:t>zaposlenim v javnem sektorju</w:t>
      </w:r>
      <w:r w:rsidRPr="00FE53C2">
        <w:rPr>
          <w:sz w:val="22"/>
          <w:szCs w:val="22"/>
          <w:lang w:val="sl-SI"/>
        </w:rPr>
        <w:t xml:space="preserve">, odločevalcem, vodilnim in vodstvenim delavcem, analitikom in vsem, ki pri svojem delu sistematično spremljajo in analizirajo podatke v javni upravi. </w:t>
      </w:r>
    </w:p>
    <w:p w14:paraId="16714551" w14:textId="77777777" w:rsidR="00394F76" w:rsidRPr="00FE53C2" w:rsidRDefault="00394F76" w:rsidP="00394F76">
      <w:pPr>
        <w:jc w:val="both"/>
        <w:rPr>
          <w:sz w:val="22"/>
          <w:szCs w:val="22"/>
          <w:lang w:val="sl-SI"/>
        </w:rPr>
      </w:pPr>
    </w:p>
    <w:p w14:paraId="127D00EE" w14:textId="77777777" w:rsidR="00394F76" w:rsidRPr="00FE53C2" w:rsidRDefault="00394F76" w:rsidP="00394F76">
      <w:pPr>
        <w:jc w:val="both"/>
        <w:rPr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Trajanje:</w:t>
      </w:r>
      <w:r w:rsidRPr="00FE53C2">
        <w:rPr>
          <w:sz w:val="22"/>
          <w:szCs w:val="22"/>
          <w:lang w:val="sl-SI"/>
        </w:rPr>
        <w:t xml:space="preserve"> </w:t>
      </w:r>
    </w:p>
    <w:p w14:paraId="60996F65" w14:textId="60170CCA" w:rsidR="00394F76" w:rsidRPr="00FE53C2" w:rsidRDefault="00394F76" w:rsidP="00394F76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izvedba v živo: 6 pedagoških ur </w:t>
      </w:r>
      <w:r w:rsidR="005C6052" w:rsidRPr="00FE53C2">
        <w:rPr>
          <w:sz w:val="22"/>
          <w:szCs w:val="22"/>
          <w:lang w:val="sl-SI"/>
        </w:rPr>
        <w:t>ali</w:t>
      </w:r>
    </w:p>
    <w:p w14:paraId="795353B9" w14:textId="77777777" w:rsidR="00394F76" w:rsidRPr="00FE53C2" w:rsidRDefault="00394F76" w:rsidP="00394F76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>izvedba na daljavo: 6 pedagoških ur</w:t>
      </w:r>
    </w:p>
    <w:p w14:paraId="0CBFDED7" w14:textId="77777777" w:rsidR="00394F76" w:rsidRPr="00FE53C2" w:rsidRDefault="00394F76" w:rsidP="00394F76">
      <w:pPr>
        <w:suppressAutoHyphens/>
        <w:spacing w:line="276" w:lineRule="auto"/>
        <w:jc w:val="both"/>
        <w:rPr>
          <w:sz w:val="22"/>
          <w:szCs w:val="22"/>
          <w:lang w:val="sl-SI"/>
        </w:rPr>
      </w:pPr>
    </w:p>
    <w:p w14:paraId="37D490AF" w14:textId="77777777" w:rsidR="00394F76" w:rsidRPr="00FE53C2" w:rsidRDefault="00394F76" w:rsidP="00394F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Cilji</w:t>
      </w:r>
      <w:r w:rsidRPr="00FE53C2">
        <w:rPr>
          <w:sz w:val="22"/>
          <w:szCs w:val="22"/>
          <w:lang w:val="sl-SI"/>
        </w:rPr>
        <w:t>:</w:t>
      </w:r>
    </w:p>
    <w:p w14:paraId="28D86E79" w14:textId="75EA0165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spoznati vlogo kakovostnih podatkov kot podlage za analitiko, poročanje in odločanje</w:t>
      </w:r>
    </w:p>
    <w:p w14:paraId="1212DC4B" w14:textId="52DB73A9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razlikovati med posameznimi tipi podatkov, znati poiskati relacije med podatki in vzorce v podatkih (vizualizacija, deskriptivna analitika/statistika, podatki o podatkih)</w:t>
      </w:r>
    </w:p>
    <w:p w14:paraId="7899F5E5" w14:textId="61BAAAC8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priprav</w:t>
      </w:r>
      <w:r w:rsidR="006B54DD">
        <w:rPr>
          <w:rFonts w:eastAsia="Arial" w:cs="Arial"/>
          <w:sz w:val="22"/>
          <w:szCs w:val="22"/>
          <w:lang w:val="sl-SI"/>
        </w:rPr>
        <w:t>a</w:t>
      </w:r>
      <w:r w:rsidRPr="00FE53C2">
        <w:rPr>
          <w:rFonts w:eastAsia="Arial" w:cs="Arial"/>
          <w:sz w:val="22"/>
          <w:szCs w:val="22"/>
          <w:lang w:val="sl-SI"/>
        </w:rPr>
        <w:t xml:space="preserve"> podatkov za zajem in pripravo podatkov za učinkovito uporabo naprednih </w:t>
      </w:r>
      <w:r w:rsidRPr="00FE53C2">
        <w:rPr>
          <w:rFonts w:eastAsia="Arial" w:cs="Arial"/>
          <w:sz w:val="22"/>
          <w:szCs w:val="22"/>
          <w:lang w:val="sl-SI"/>
        </w:rPr>
        <w:lastRenderedPageBreak/>
        <w:t>analitičnih orodij</w:t>
      </w:r>
    </w:p>
    <w:p w14:paraId="26096A8B" w14:textId="1F51DAC0" w:rsidR="00394F76" w:rsidRPr="00FE53C2" w:rsidRDefault="006B54DD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>
        <w:rPr>
          <w:rFonts w:eastAsia="Arial" w:cs="Arial"/>
          <w:sz w:val="22"/>
          <w:szCs w:val="22"/>
          <w:lang w:val="sl-SI"/>
        </w:rPr>
        <w:t xml:space="preserve">psevdonimizacija, </w:t>
      </w:r>
      <w:r w:rsidR="00394F76" w:rsidRPr="00FE53C2">
        <w:rPr>
          <w:rFonts w:eastAsia="Arial" w:cs="Arial"/>
          <w:sz w:val="22"/>
          <w:szCs w:val="22"/>
          <w:lang w:val="sl-SI"/>
        </w:rPr>
        <w:t>anonimizacija in varnost podatkov</w:t>
      </w:r>
    </w:p>
    <w:p w14:paraId="5907707F" w14:textId="599A8D05" w:rsidR="00394F76" w:rsidRPr="008109DE" w:rsidRDefault="00394F76" w:rsidP="00D268D1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8109DE">
        <w:rPr>
          <w:rFonts w:eastAsia="Arial" w:cs="Arial"/>
          <w:sz w:val="22"/>
          <w:szCs w:val="22"/>
          <w:lang w:val="sl-SI"/>
        </w:rPr>
        <w:t>spoznati metode podatkovne analitike</w:t>
      </w:r>
      <w:r w:rsidR="008109DE" w:rsidRPr="008109DE">
        <w:rPr>
          <w:rFonts w:eastAsia="Arial" w:cs="Arial"/>
          <w:sz w:val="22"/>
          <w:szCs w:val="22"/>
          <w:lang w:val="sl-SI"/>
        </w:rPr>
        <w:t>,</w:t>
      </w:r>
      <w:r w:rsidR="001F2A50" w:rsidRPr="008109DE">
        <w:rPr>
          <w:rFonts w:eastAsia="Arial" w:cs="Arial"/>
          <w:sz w:val="22"/>
          <w:szCs w:val="22"/>
          <w:lang w:val="sl-SI"/>
        </w:rPr>
        <w:t xml:space="preserve"> poslovne inteligence</w:t>
      </w:r>
      <w:r w:rsidR="008109DE" w:rsidRPr="008109DE">
        <w:rPr>
          <w:rFonts w:eastAsia="Arial" w:cs="Arial"/>
          <w:sz w:val="22"/>
          <w:szCs w:val="22"/>
          <w:lang w:val="sl-SI"/>
        </w:rPr>
        <w:t xml:space="preserve"> in </w:t>
      </w:r>
      <w:r w:rsidRPr="008109DE">
        <w:rPr>
          <w:rFonts w:eastAsia="Arial" w:cs="Arial"/>
          <w:sz w:val="22"/>
          <w:szCs w:val="22"/>
          <w:lang w:val="sl-SI"/>
        </w:rPr>
        <w:t>napovednih modelov</w:t>
      </w:r>
    </w:p>
    <w:p w14:paraId="0D73993F" w14:textId="1540876F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pomen vizualizacije in priprave poročilnih sistemov (nadzorne plošče</w:t>
      </w:r>
      <w:r w:rsidR="000A34F7">
        <w:rPr>
          <w:rFonts w:eastAsia="Arial" w:cs="Arial"/>
          <w:sz w:val="22"/>
          <w:szCs w:val="22"/>
          <w:lang w:val="sl-SI"/>
        </w:rPr>
        <w:t>,</w:t>
      </w:r>
      <w:r w:rsidRPr="00FE53C2">
        <w:rPr>
          <w:rFonts w:eastAsia="Arial" w:cs="Arial"/>
          <w:sz w:val="22"/>
          <w:szCs w:val="22"/>
          <w:lang w:val="sl-SI"/>
        </w:rPr>
        <w:t xml:space="preserve"> infografike)</w:t>
      </w:r>
    </w:p>
    <w:p w14:paraId="26CAC8F3" w14:textId="6B26E08E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 xml:space="preserve">spoznati osnovne metode za delo </w:t>
      </w:r>
      <w:r w:rsidR="001F2A50" w:rsidRPr="00FE53C2">
        <w:rPr>
          <w:rFonts w:eastAsia="Arial" w:cs="Arial"/>
          <w:sz w:val="22"/>
          <w:szCs w:val="22"/>
          <w:lang w:val="sl-SI"/>
        </w:rPr>
        <w:t>z naprednimi orodji in</w:t>
      </w:r>
      <w:r w:rsidRPr="00FE53C2">
        <w:rPr>
          <w:rFonts w:eastAsia="Arial" w:cs="Arial"/>
          <w:sz w:val="22"/>
          <w:szCs w:val="22"/>
          <w:lang w:val="sl-SI"/>
        </w:rPr>
        <w:t xml:space="preserve"> velikimi podatki (big data)</w:t>
      </w:r>
    </w:p>
    <w:p w14:paraId="4520F3DC" w14:textId="2A155B19" w:rsidR="00394F76" w:rsidRPr="00FE53C2" w:rsidRDefault="00394F76" w:rsidP="00394F76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pridobiti znanja za raziskovanje podatkov na praktičnih primerih</w:t>
      </w:r>
    </w:p>
    <w:p w14:paraId="48F4B9AD" w14:textId="77777777" w:rsidR="00394F76" w:rsidRPr="00FE53C2" w:rsidRDefault="00394F76" w:rsidP="00394F76">
      <w:pPr>
        <w:pStyle w:val="Odstavekseznam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6F840127" w14:textId="77777777" w:rsidR="00394F76" w:rsidRPr="00FE53C2" w:rsidRDefault="00394F76" w:rsidP="00394F76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Vsebina:</w:t>
      </w:r>
    </w:p>
    <w:p w14:paraId="2751FFBD" w14:textId="4FF03913" w:rsidR="00394F76" w:rsidRPr="00FE53C2" w:rsidRDefault="00394F76" w:rsidP="00394F76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odločanje na podlagi podatkov kot pomemben dejavnik večje uspešnosti in učinkovitosti</w:t>
      </w:r>
    </w:p>
    <w:p w14:paraId="0FCCC59D" w14:textId="75321294" w:rsidR="00394F76" w:rsidRPr="00FE53C2" w:rsidRDefault="00394F76" w:rsidP="00394F76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uporabna znanja in vsebine s področja podatkovne analitike in naprednih tehnologij (predstavitev rezultat</w:t>
      </w:r>
      <w:r w:rsidR="00CA334B" w:rsidRPr="00FE53C2">
        <w:rPr>
          <w:rFonts w:cs="Arial"/>
          <w:color w:val="000000" w:themeColor="text1"/>
          <w:sz w:val="22"/>
          <w:szCs w:val="22"/>
          <w:lang w:val="sl-SI" w:eastAsia="sl-SI"/>
        </w:rPr>
        <w:t>ov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analitike skozi zgodbo, dobre prakse za vizualiziranje podatkov</w:t>
      </w:r>
      <w:r w:rsidR="001A7309">
        <w:rPr>
          <w:rFonts w:cs="Arial"/>
          <w:color w:val="000000" w:themeColor="text1"/>
          <w:sz w:val="22"/>
          <w:szCs w:val="22"/>
          <w:lang w:val="sl-SI" w:eastAsia="sl-SI"/>
        </w:rPr>
        <w:t xml:space="preserve">, 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primer dokumentiranja podatkov...)</w:t>
      </w:r>
    </w:p>
    <w:p w14:paraId="3DC5C43E" w14:textId="0B1EA59F" w:rsidR="00394F76" w:rsidRPr="00FE53C2" w:rsidRDefault="00394F76" w:rsidP="00394F76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koncepti in praktični primeri naprednih orodij (primer poslovne </w:t>
      </w:r>
      <w:r w:rsidR="00973091" w:rsidRPr="00FE53C2">
        <w:rPr>
          <w:rFonts w:cs="Arial"/>
          <w:color w:val="000000" w:themeColor="text1"/>
          <w:sz w:val="22"/>
          <w:szCs w:val="22"/>
          <w:lang w:val="sl-SI" w:eastAsia="sl-SI"/>
        </w:rPr>
        <w:t>in</w:t>
      </w:r>
      <w:r w:rsidR="001F2A50"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 umetne </w:t>
      </w: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inteligence)</w:t>
      </w:r>
    </w:p>
    <w:p w14:paraId="67065ECE" w14:textId="0FED0D14" w:rsidR="00394F76" w:rsidRPr="00FE53C2" w:rsidRDefault="00394F76" w:rsidP="00394F76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koristni namigi in dobre prakse pri zajemu podatkov, pripravi podatkovnih modelov in izdelavi analiz</w:t>
      </w:r>
    </w:p>
    <w:p w14:paraId="376F641E" w14:textId="4D70F8D3" w:rsidR="00394F76" w:rsidRPr="00FE53C2" w:rsidRDefault="00394F76" w:rsidP="00394F76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novi izzivi in etični vidiki, ki jih prinaša uporaba naprednih tehnologij in umetne inteligence</w:t>
      </w:r>
    </w:p>
    <w:p w14:paraId="7D65207A" w14:textId="77777777" w:rsidR="008109DE" w:rsidRPr="00FE53C2" w:rsidRDefault="008109DE" w:rsidP="008109DE">
      <w:pPr>
        <w:pStyle w:val="Odstavekseznam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2B9BE6BA" w14:textId="77777777" w:rsidR="008109DE" w:rsidRPr="00FE53C2" w:rsidRDefault="008109DE" w:rsidP="008109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FE53C2">
        <w:rPr>
          <w:rFonts w:cs="Arial"/>
          <w:b/>
          <w:bCs/>
          <w:sz w:val="22"/>
          <w:szCs w:val="22"/>
          <w:lang w:val="sl-SI"/>
        </w:rPr>
        <w:t>Izvajalci:</w:t>
      </w:r>
      <w:r w:rsidRPr="00FE53C2">
        <w:rPr>
          <w:rFonts w:cs="Arial"/>
          <w:sz w:val="22"/>
          <w:szCs w:val="22"/>
          <w:lang w:val="sl-SI"/>
        </w:rPr>
        <w:t xml:space="preserve"> Usposabljanje se izvaja z enim izvajalcem.</w:t>
      </w:r>
    </w:p>
    <w:p w14:paraId="26CF2617" w14:textId="77777777" w:rsidR="00973091" w:rsidRPr="00FE53C2" w:rsidRDefault="00973091" w:rsidP="0097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73F4FFAB" w14:textId="77777777" w:rsidR="00973091" w:rsidRPr="00FE53C2" w:rsidRDefault="00973091" w:rsidP="00973091">
      <w:pPr>
        <w:pStyle w:val="Brezrazmikov"/>
        <w:numPr>
          <w:ilvl w:val="0"/>
          <w:numId w:val="33"/>
        </w:numPr>
        <w:rPr>
          <w:rFonts w:ascii="Arial" w:hAnsi="Arial" w:cs="Arial"/>
          <w:b/>
          <w:bCs/>
        </w:rPr>
      </w:pPr>
      <w:r w:rsidRPr="00FE53C2">
        <w:rPr>
          <w:rFonts w:ascii="Arial" w:hAnsi="Arial" w:cs="Arial"/>
          <w:b/>
          <w:bCs/>
        </w:rPr>
        <w:t>Osnovno usposabljanje za delo z GIS v okviru GeoHub-SI</w:t>
      </w:r>
    </w:p>
    <w:p w14:paraId="19012F9F" w14:textId="699165A4" w:rsidR="00973091" w:rsidRPr="00FE53C2" w:rsidRDefault="00973091" w:rsidP="00F43626">
      <w:pPr>
        <w:pStyle w:val="Brezrazmikov"/>
        <w:spacing w:before="240"/>
        <w:jc w:val="both"/>
        <w:rPr>
          <w:rFonts w:ascii="Arial" w:hAnsi="Arial" w:cs="Arial"/>
        </w:rPr>
      </w:pPr>
      <w:r w:rsidRPr="00FE53C2">
        <w:rPr>
          <w:rFonts w:ascii="Arial" w:hAnsi="Arial" w:cs="Arial"/>
          <w:b/>
        </w:rPr>
        <w:t xml:space="preserve">Ciljna skupina in namen: </w:t>
      </w:r>
      <w:r w:rsidR="00F43626" w:rsidRPr="00F43626">
        <w:rPr>
          <w:rFonts w:ascii="Arial" w:hAnsi="Arial" w:cs="Arial"/>
          <w:bCs/>
        </w:rPr>
        <w:t>usposabljanje je namenjeno zaposlenim v javnem sektorju</w:t>
      </w:r>
      <w:r w:rsidR="00F43626">
        <w:rPr>
          <w:rFonts w:ascii="Arial" w:hAnsi="Arial" w:cs="Arial"/>
          <w:bCs/>
        </w:rPr>
        <w:t>,</w:t>
      </w:r>
      <w:r w:rsidR="00F43626" w:rsidRPr="00F43626">
        <w:rPr>
          <w:rFonts w:ascii="Arial" w:hAnsi="Arial" w:cs="Arial"/>
          <w:b/>
        </w:rPr>
        <w:t xml:space="preserve"> </w:t>
      </w:r>
      <w:r w:rsidRPr="00FE53C2">
        <w:rPr>
          <w:rFonts w:ascii="Arial" w:hAnsi="Arial" w:cs="Arial"/>
        </w:rPr>
        <w:t xml:space="preserve">ki se želijo seznaniti z možnostmi in osnovnimi delovnimi koncepti dela z geografskimi informacijskimi sistemi (GIS) v povezavi z GeoHub-SI platformo. </w:t>
      </w:r>
    </w:p>
    <w:p w14:paraId="5D8C9AD6" w14:textId="77777777" w:rsidR="00973091" w:rsidRPr="00FE53C2" w:rsidRDefault="00973091" w:rsidP="00973091">
      <w:pPr>
        <w:spacing w:before="240"/>
        <w:jc w:val="both"/>
        <w:rPr>
          <w:rFonts w:cs="Arial"/>
          <w:sz w:val="22"/>
          <w:szCs w:val="22"/>
          <w:lang w:val="sl-SI"/>
        </w:rPr>
      </w:pPr>
      <w:bookmarkStart w:id="5" w:name="_Hlk161936515"/>
      <w:r w:rsidRPr="00FE53C2">
        <w:rPr>
          <w:rFonts w:cs="Arial"/>
          <w:b/>
          <w:sz w:val="22"/>
          <w:szCs w:val="22"/>
          <w:lang w:val="sl-SI"/>
        </w:rPr>
        <w:t>Trajanje:</w:t>
      </w:r>
      <w:r w:rsidRPr="00FE53C2">
        <w:rPr>
          <w:rFonts w:cs="Arial"/>
          <w:sz w:val="22"/>
          <w:szCs w:val="22"/>
          <w:lang w:val="sl-SI"/>
        </w:rPr>
        <w:t xml:space="preserve"> </w:t>
      </w:r>
    </w:p>
    <w:p w14:paraId="761CE6CB" w14:textId="77777777" w:rsidR="00973091" w:rsidRPr="00FE53C2" w:rsidRDefault="00973091" w:rsidP="00973091">
      <w:pPr>
        <w:pStyle w:val="Odstavekseznama"/>
        <w:numPr>
          <w:ilvl w:val="0"/>
          <w:numId w:val="35"/>
        </w:numPr>
        <w:suppressAutoHyphens/>
        <w:spacing w:line="276" w:lineRule="auto"/>
        <w:jc w:val="both"/>
        <w:rPr>
          <w:rFonts w:cs="Arial"/>
          <w:sz w:val="22"/>
          <w:szCs w:val="22"/>
          <w:lang w:val="sl-SI"/>
        </w:rPr>
      </w:pPr>
      <w:r w:rsidRPr="00FE53C2">
        <w:rPr>
          <w:rFonts w:cs="Arial"/>
          <w:sz w:val="22"/>
          <w:szCs w:val="22"/>
          <w:lang w:val="sl-SI"/>
        </w:rPr>
        <w:t>izvedba na daljavo: 5 pedagoških ur</w:t>
      </w:r>
    </w:p>
    <w:bookmarkEnd w:id="5"/>
    <w:p w14:paraId="4DCEFEE5" w14:textId="77777777" w:rsidR="00973091" w:rsidRPr="00FE53C2" w:rsidRDefault="00973091" w:rsidP="009730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cs="Arial"/>
          <w:b/>
          <w:sz w:val="22"/>
          <w:szCs w:val="22"/>
          <w:lang w:val="sl-SI"/>
        </w:rPr>
        <w:t>Cilji</w:t>
      </w:r>
      <w:r w:rsidRPr="00FE53C2">
        <w:rPr>
          <w:rFonts w:cs="Arial"/>
          <w:sz w:val="22"/>
          <w:szCs w:val="22"/>
          <w:lang w:val="sl-SI"/>
        </w:rPr>
        <w:t>:</w:t>
      </w:r>
    </w:p>
    <w:p w14:paraId="1915687E" w14:textId="4E141773" w:rsidR="00973091" w:rsidRPr="00FE53C2" w:rsidRDefault="00973091" w:rsidP="00F43626">
      <w:pPr>
        <w:pStyle w:val="Odstavekseznama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3B40DF">
        <w:rPr>
          <w:rFonts w:cs="Arial"/>
          <w:sz w:val="22"/>
          <w:szCs w:val="22"/>
          <w:lang w:val="sl-SI"/>
        </w:rPr>
        <w:t>seznanitev z osnovnimi GIS koncepti</w:t>
      </w:r>
    </w:p>
    <w:p w14:paraId="65566052" w14:textId="73D482E5" w:rsidR="00973091" w:rsidRPr="00FE53C2" w:rsidRDefault="00973091" w:rsidP="00F43626">
      <w:pPr>
        <w:pStyle w:val="Brezrazmikov"/>
        <w:numPr>
          <w:ilvl w:val="0"/>
          <w:numId w:val="36"/>
        </w:numPr>
        <w:jc w:val="both"/>
        <w:rPr>
          <w:rFonts w:ascii="Arial" w:hAnsi="Arial" w:cs="Arial"/>
        </w:rPr>
      </w:pPr>
      <w:r w:rsidRPr="00FE53C2">
        <w:rPr>
          <w:rFonts w:ascii="Arial" w:hAnsi="Arial" w:cs="Arial"/>
        </w:rPr>
        <w:t>razumeti kaj GeoHub-SI je in kakšne možnosti ponuja kot GIS platforma</w:t>
      </w:r>
    </w:p>
    <w:p w14:paraId="3DBA0C9F" w14:textId="1C33FE18" w:rsidR="00973091" w:rsidRDefault="00973091" w:rsidP="00F43626">
      <w:pPr>
        <w:pStyle w:val="Brezrazmikov"/>
        <w:numPr>
          <w:ilvl w:val="0"/>
          <w:numId w:val="36"/>
        </w:numPr>
        <w:jc w:val="both"/>
        <w:rPr>
          <w:rFonts w:ascii="Arial" w:hAnsi="Arial" w:cs="Arial"/>
        </w:rPr>
      </w:pPr>
      <w:r w:rsidRPr="00FE53C2">
        <w:rPr>
          <w:rFonts w:ascii="Arial" w:hAnsi="Arial" w:cs="Arial"/>
        </w:rPr>
        <w:t>razumeti katere storitve so že na voljo ter kako se le</w:t>
      </w:r>
      <w:r w:rsidR="00E16F2A">
        <w:rPr>
          <w:rFonts w:ascii="Arial" w:hAnsi="Arial" w:cs="Arial"/>
        </w:rPr>
        <w:t>-</w:t>
      </w:r>
      <w:r w:rsidRPr="00FE53C2">
        <w:rPr>
          <w:rFonts w:ascii="Arial" w:hAnsi="Arial" w:cs="Arial"/>
        </w:rPr>
        <w:t>te uporablja v okviru vsakodnevnih delovnih procesov</w:t>
      </w:r>
    </w:p>
    <w:p w14:paraId="654F3280" w14:textId="77777777" w:rsidR="00F43626" w:rsidRPr="00FE53C2" w:rsidRDefault="00F43626" w:rsidP="00F43626">
      <w:pPr>
        <w:pStyle w:val="Brezrazmikov"/>
        <w:ind w:left="720"/>
        <w:rPr>
          <w:rFonts w:ascii="Arial" w:hAnsi="Arial" w:cs="Arial"/>
        </w:rPr>
      </w:pPr>
    </w:p>
    <w:p w14:paraId="2582F9A5" w14:textId="77777777" w:rsidR="00973091" w:rsidRPr="00FE53C2" w:rsidRDefault="00973091" w:rsidP="009730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b/>
          <w:bCs/>
          <w:sz w:val="22"/>
          <w:szCs w:val="22"/>
          <w:lang w:val="sl-SI"/>
        </w:rPr>
      </w:pPr>
      <w:r w:rsidRPr="00FE53C2">
        <w:rPr>
          <w:rFonts w:eastAsia="Arial" w:cs="Arial"/>
          <w:b/>
          <w:bCs/>
          <w:sz w:val="22"/>
          <w:szCs w:val="22"/>
          <w:lang w:val="sl-SI"/>
        </w:rPr>
        <w:t>Vsebina:</w:t>
      </w:r>
    </w:p>
    <w:p w14:paraId="2CAFE62A" w14:textId="183BA16D" w:rsidR="00973091" w:rsidRPr="001A7309" w:rsidRDefault="00973091" w:rsidP="001A7309">
      <w:pPr>
        <w:pStyle w:val="Odstavekseznama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1A7309">
        <w:rPr>
          <w:rFonts w:cs="Arial"/>
          <w:sz w:val="22"/>
          <w:szCs w:val="22"/>
          <w:lang w:val="sl-SI"/>
        </w:rPr>
        <w:t>kaj so geoprostorski podatki</w:t>
      </w:r>
    </w:p>
    <w:p w14:paraId="731DAE13" w14:textId="42AC8FF7" w:rsidR="00973091" w:rsidRPr="001A7309" w:rsidRDefault="00973091" w:rsidP="001A7309">
      <w:pPr>
        <w:pStyle w:val="Odstavekseznama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1A7309">
        <w:rPr>
          <w:rFonts w:cs="Arial"/>
          <w:sz w:val="22"/>
          <w:szCs w:val="22"/>
          <w:lang w:val="sl-SI"/>
        </w:rPr>
        <w:t>predstavitev osnovnih GIS konceptov</w:t>
      </w:r>
    </w:p>
    <w:p w14:paraId="54AC006B" w14:textId="711BC780" w:rsidR="00973091" w:rsidRPr="001A7309" w:rsidRDefault="00973091" w:rsidP="001A7309">
      <w:pPr>
        <w:pStyle w:val="Odstavekseznama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1A7309">
        <w:rPr>
          <w:rFonts w:cs="Arial"/>
          <w:sz w:val="22"/>
          <w:szCs w:val="22"/>
          <w:lang w:val="sl-SI"/>
        </w:rPr>
        <w:t>predstavitev GeoHub-SI platforme in njegovih posameznih komponent</w:t>
      </w:r>
    </w:p>
    <w:p w14:paraId="6598E9E7" w14:textId="51C1725C" w:rsidR="00973091" w:rsidRPr="001A7309" w:rsidRDefault="00973091" w:rsidP="001A7309">
      <w:pPr>
        <w:pStyle w:val="Odstavekseznama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1A7309">
        <w:rPr>
          <w:rFonts w:cs="Arial"/>
          <w:sz w:val="22"/>
          <w:szCs w:val="22"/>
          <w:lang w:val="sl-SI"/>
        </w:rPr>
        <w:t>predstavitev principov delovanja ter načini uporabe v procesih</w:t>
      </w:r>
    </w:p>
    <w:p w14:paraId="36522560" w14:textId="77777777" w:rsidR="00973091" w:rsidRPr="00FE53C2" w:rsidRDefault="00973091" w:rsidP="00973091">
      <w:pPr>
        <w:pStyle w:val="Odstavekseznam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0870A148" w14:textId="77777777" w:rsidR="00973091" w:rsidRPr="00FE53C2" w:rsidRDefault="00973091" w:rsidP="0097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FE53C2">
        <w:rPr>
          <w:rFonts w:cs="Arial"/>
          <w:b/>
          <w:bCs/>
          <w:sz w:val="22"/>
          <w:szCs w:val="22"/>
          <w:lang w:val="sl-SI"/>
        </w:rPr>
        <w:t>Izvajalci:</w:t>
      </w:r>
      <w:r w:rsidRPr="00FE53C2">
        <w:rPr>
          <w:rFonts w:cs="Arial"/>
          <w:sz w:val="22"/>
          <w:szCs w:val="22"/>
          <w:lang w:val="sl-SI"/>
        </w:rPr>
        <w:t xml:space="preserve"> Usposabljanje se izvaja z enim izvajalcem.</w:t>
      </w:r>
    </w:p>
    <w:p w14:paraId="63E7EC9E" w14:textId="77777777" w:rsidR="00973091" w:rsidRPr="00FE53C2" w:rsidRDefault="00973091" w:rsidP="00973091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739628FC" w14:textId="57CB25BE" w:rsidR="00B12C6C" w:rsidRPr="00FE53C2" w:rsidRDefault="00F270FC" w:rsidP="00B12C6C">
      <w:pPr>
        <w:pStyle w:val="Odstavekseznama"/>
        <w:numPr>
          <w:ilvl w:val="0"/>
          <w:numId w:val="33"/>
        </w:numPr>
        <w:rPr>
          <w:rFonts w:cs="Arial"/>
          <w:b/>
          <w:sz w:val="22"/>
          <w:szCs w:val="22"/>
          <w:lang w:val="sl-SI" w:eastAsia="sl-SI"/>
        </w:rPr>
      </w:pPr>
      <w:r w:rsidRPr="00F270FC">
        <w:rPr>
          <w:rFonts w:cs="Arial"/>
          <w:b/>
          <w:sz w:val="22"/>
          <w:szCs w:val="22"/>
          <w:lang w:val="sl-SI" w:eastAsia="sl-SI"/>
        </w:rPr>
        <w:t>Koncept odprtih podatkov in izdelava načrta odpiranja podatkov</w:t>
      </w:r>
    </w:p>
    <w:p w14:paraId="7AB571E0" w14:textId="77777777" w:rsidR="00D34823" w:rsidRPr="00FE53C2" w:rsidRDefault="00D34823" w:rsidP="00D34823">
      <w:pPr>
        <w:rPr>
          <w:rFonts w:cs="Arial"/>
          <w:b/>
          <w:sz w:val="22"/>
          <w:szCs w:val="22"/>
          <w:lang w:val="sl-SI" w:eastAsia="sl-SI"/>
        </w:rPr>
      </w:pPr>
    </w:p>
    <w:p w14:paraId="6F79E54A" w14:textId="0713E019" w:rsidR="00D34823" w:rsidRPr="00FE53C2" w:rsidRDefault="00D34823" w:rsidP="00D34823">
      <w:pPr>
        <w:jc w:val="both"/>
        <w:rPr>
          <w:rFonts w:cs="Arial"/>
          <w:strike/>
          <w:sz w:val="22"/>
          <w:szCs w:val="22"/>
          <w:lang w:val="sl-SI"/>
        </w:rPr>
      </w:pPr>
      <w:r w:rsidRPr="00FE53C2">
        <w:rPr>
          <w:rFonts w:cs="Arial"/>
          <w:b/>
          <w:sz w:val="22"/>
          <w:szCs w:val="22"/>
          <w:lang w:val="sl-SI"/>
        </w:rPr>
        <w:t>Ciljna skupina in namen:</w:t>
      </w:r>
      <w:r w:rsidRPr="00FE53C2">
        <w:rPr>
          <w:rFonts w:cs="Arial"/>
          <w:sz w:val="22"/>
          <w:szCs w:val="22"/>
          <w:lang w:val="sl-SI"/>
        </w:rPr>
        <w:t xml:space="preserve"> </w:t>
      </w:r>
      <w:r w:rsidRPr="00FE53C2">
        <w:rPr>
          <w:sz w:val="22"/>
          <w:szCs w:val="22"/>
          <w:lang w:val="sl-SI"/>
        </w:rPr>
        <w:t xml:space="preserve">usposabljanje je namenjeno </w:t>
      </w:r>
      <w:r w:rsidRPr="00FE53C2">
        <w:rPr>
          <w:rFonts w:cs="Arial"/>
          <w:sz w:val="22"/>
          <w:szCs w:val="22"/>
          <w:lang w:val="sl-SI"/>
        </w:rPr>
        <w:t xml:space="preserve">zaposlenim v javnem sektorju, </w:t>
      </w:r>
      <w:r w:rsidR="00B82BF0">
        <w:rPr>
          <w:rFonts w:cs="Arial"/>
          <w:sz w:val="22"/>
          <w:szCs w:val="22"/>
          <w:lang w:val="sl-SI"/>
        </w:rPr>
        <w:t xml:space="preserve">predvsem zaposlenim, </w:t>
      </w:r>
      <w:r w:rsidR="00B82BF0" w:rsidRPr="00AF4293">
        <w:rPr>
          <w:rFonts w:cs="Arial"/>
          <w:sz w:val="22"/>
          <w:szCs w:val="22"/>
          <w:lang w:val="sl-SI"/>
        </w:rPr>
        <w:t>ki upravljajo s podatki</w:t>
      </w:r>
      <w:r w:rsidR="00B82BF0">
        <w:rPr>
          <w:rFonts w:cs="Arial"/>
          <w:sz w:val="22"/>
          <w:szCs w:val="22"/>
          <w:lang w:val="sl-SI"/>
        </w:rPr>
        <w:t xml:space="preserve"> </w:t>
      </w:r>
      <w:r w:rsidR="00B82BF0" w:rsidRPr="00B1457F">
        <w:rPr>
          <w:rFonts w:cs="Arial"/>
          <w:sz w:val="22"/>
          <w:szCs w:val="22"/>
          <w:lang w:val="sl-SI"/>
        </w:rPr>
        <w:t>(</w:t>
      </w:r>
      <w:r w:rsidR="009473A2">
        <w:rPr>
          <w:rFonts w:cs="Arial"/>
          <w:sz w:val="22"/>
          <w:szCs w:val="22"/>
          <w:lang w:val="sl-SI"/>
        </w:rPr>
        <w:t>osebe zadolžene za informacije javnega značaja</w:t>
      </w:r>
      <w:r w:rsidR="00B82BF0" w:rsidRPr="00B1457F">
        <w:rPr>
          <w:rFonts w:cs="Arial"/>
          <w:sz w:val="22"/>
          <w:szCs w:val="22"/>
          <w:lang w:val="sl-SI"/>
        </w:rPr>
        <w:t>, pooblaščenci za dostop do informacij javnega značaja, zaposleni v pravnih službah, informatiki in drugi, ki upravljajo s podatki pri organu)</w:t>
      </w:r>
      <w:r w:rsidR="009473A2">
        <w:rPr>
          <w:rFonts w:cs="Arial"/>
          <w:sz w:val="22"/>
          <w:szCs w:val="22"/>
          <w:lang w:val="sl-SI"/>
        </w:rPr>
        <w:t>,</w:t>
      </w:r>
      <w:r w:rsidR="00B82BF0">
        <w:rPr>
          <w:rFonts w:cs="Arial"/>
          <w:sz w:val="22"/>
          <w:szCs w:val="22"/>
          <w:lang w:val="sl-SI"/>
        </w:rPr>
        <w:t xml:space="preserve"> </w:t>
      </w:r>
      <w:r w:rsidRPr="00FE53C2">
        <w:rPr>
          <w:rFonts w:cs="Arial"/>
          <w:sz w:val="22"/>
          <w:szCs w:val="22"/>
          <w:lang w:val="sl-SI"/>
        </w:rPr>
        <w:t xml:space="preserve">ki zbirajo ali obdelujejo podatke visoke vrednosti na področjih: geoprostorski podatki, opazovanje zemlje in okolja, meteorološki podatki, statistični podatki, gospodarske družbe in lastništvo gospodarskih družb, mobilnost in </w:t>
      </w:r>
      <w:r w:rsidRPr="00FE53C2">
        <w:rPr>
          <w:rFonts w:eastAsia="Arial" w:cs="Arial"/>
          <w:color w:val="000000" w:themeColor="text1"/>
          <w:sz w:val="22"/>
          <w:szCs w:val="22"/>
          <w:lang w:val="sl-SI"/>
        </w:rPr>
        <w:t xml:space="preserve">ki so zadolženi za </w:t>
      </w:r>
      <w:r w:rsidRPr="00FE53C2">
        <w:rPr>
          <w:rFonts w:eastAsia="Arial" w:cs="Arial"/>
          <w:color w:val="000000" w:themeColor="text1"/>
          <w:sz w:val="22"/>
          <w:szCs w:val="22"/>
          <w:lang w:val="sl-SI"/>
        </w:rPr>
        <w:lastRenderedPageBreak/>
        <w:t xml:space="preserve">odpiranje podatkov in ki bi znotraj svojih organizacij vzpostavili načrt odpiranja podatkov ter zagotovili njegovo izvajanje v praksi. </w:t>
      </w:r>
    </w:p>
    <w:p w14:paraId="325E27CB" w14:textId="77777777" w:rsidR="00D34823" w:rsidRPr="00FE53C2" w:rsidRDefault="00D34823" w:rsidP="00D34823">
      <w:pPr>
        <w:jc w:val="both"/>
        <w:rPr>
          <w:rFonts w:cs="Arial"/>
          <w:sz w:val="22"/>
          <w:szCs w:val="22"/>
          <w:lang w:val="sl-SI"/>
        </w:rPr>
      </w:pPr>
    </w:p>
    <w:p w14:paraId="61295D67" w14:textId="77777777" w:rsidR="00D34823" w:rsidRPr="00FE53C2" w:rsidRDefault="00D34823" w:rsidP="00D34823">
      <w:pPr>
        <w:jc w:val="both"/>
        <w:rPr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Trajanje:</w:t>
      </w:r>
      <w:r w:rsidRPr="00FE53C2">
        <w:rPr>
          <w:sz w:val="22"/>
          <w:szCs w:val="22"/>
          <w:lang w:val="sl-SI"/>
        </w:rPr>
        <w:t xml:space="preserve"> </w:t>
      </w:r>
    </w:p>
    <w:p w14:paraId="0AF11D46" w14:textId="77777777" w:rsidR="00D34823" w:rsidRPr="00FE53C2" w:rsidRDefault="00D34823" w:rsidP="00D34823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>izvedba v živo: 10 pedagoških ur (2 x 5 pedagoških ur)</w:t>
      </w:r>
    </w:p>
    <w:p w14:paraId="23436AA0" w14:textId="77777777" w:rsidR="00D34823" w:rsidRPr="00FE53C2" w:rsidRDefault="00D34823" w:rsidP="00D34823">
      <w:pPr>
        <w:suppressAutoHyphens/>
        <w:spacing w:line="276" w:lineRule="auto"/>
        <w:jc w:val="both"/>
        <w:rPr>
          <w:sz w:val="22"/>
          <w:szCs w:val="22"/>
          <w:lang w:val="sl-SI"/>
        </w:rPr>
      </w:pPr>
    </w:p>
    <w:p w14:paraId="6C5E34B2" w14:textId="77777777" w:rsidR="00D34823" w:rsidRPr="00FE53C2" w:rsidRDefault="00D34823" w:rsidP="00D348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Cilji</w:t>
      </w:r>
      <w:r w:rsidRPr="00FE53C2">
        <w:rPr>
          <w:sz w:val="22"/>
          <w:szCs w:val="22"/>
          <w:lang w:val="sl-SI"/>
        </w:rPr>
        <w:t>:</w:t>
      </w:r>
    </w:p>
    <w:p w14:paraId="75186FD2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glavna načela, ki urejajo upravljanje s podatki v javnem sektorju</w:t>
      </w:r>
    </w:p>
    <w:p w14:paraId="4586BF81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temeljne vidike povezane z odprtimi podatki javnega sektorja</w:t>
      </w:r>
    </w:p>
    <w:p w14:paraId="5D6D8736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prepoznati, kako lahko pro-aktivno pristopijo k odpiranju podatkov javnega sektorja</w:t>
      </w:r>
    </w:p>
    <w:p w14:paraId="4DE90A2B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vzpostaviti Načrt odpiranja podatkov za lastno organizacijo</w:t>
      </w:r>
    </w:p>
    <w:p w14:paraId="0037EE83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razumeti glavna načela in temeljne procese v življenjskem ciklu podatkov v javnem sektorju</w:t>
      </w:r>
    </w:p>
    <w:p w14:paraId="7CC5D7BA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razumeti v praksi razliko med vzpostavitvijo aplikacijskih vmesnikov (API) in vzpostavitvijo možnosti masovnega prenosa podatkov</w:t>
      </w:r>
    </w:p>
    <w:p w14:paraId="4CF1E6FE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razlikovati med »dostopom« do podatkov in zagotavljanjem njihove »ponovne uporabe«</w:t>
      </w:r>
    </w:p>
    <w:p w14:paraId="77378034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spoznati raznovrstne načine ponovne uporabe podatkov</w:t>
      </w:r>
    </w:p>
    <w:p w14:paraId="273E343E" w14:textId="77777777" w:rsidR="00D34823" w:rsidRPr="00FE53C2" w:rsidRDefault="00D34823" w:rsidP="00D34823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seznanitev z novostmi Direktive o odprtih podatkih in ponovni uporabi informacij javnega sektorja</w:t>
      </w:r>
    </w:p>
    <w:p w14:paraId="1866F0FD" w14:textId="77777777" w:rsidR="00D34823" w:rsidRPr="00FE53C2" w:rsidRDefault="00D34823" w:rsidP="00D34823">
      <w:pPr>
        <w:pStyle w:val="Odstavekseznam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4037D1CF" w14:textId="77777777" w:rsidR="00D34823" w:rsidRPr="00FE53C2" w:rsidRDefault="00D34823" w:rsidP="00D34823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Vsebina:</w:t>
      </w:r>
    </w:p>
    <w:p w14:paraId="3878B902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kaj je podatkovna zbirka, metapodatki, kaj so odprti podatki</w:t>
      </w:r>
    </w:p>
    <w:p w14:paraId="0A5E4E28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kaj je »dostop« do podatkov, do informacij javnega značaja in kaj »ponovna uporaba« podatkov (primeri enega in drugega)</w:t>
      </w:r>
    </w:p>
    <w:p w14:paraId="5EE9127F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primeri podatkovnih zbirk</w:t>
      </w:r>
    </w:p>
    <w:p w14:paraId="2E77744B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katalog podatkovnih zbirk podatkov javnega sektorja (pomen na ravni države)</w:t>
      </w:r>
    </w:p>
    <w:p w14:paraId="37B53923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metapodatki o podatkovnih zbirkah</w:t>
      </w:r>
    </w:p>
    <w:p w14:paraId="3E5DD007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javna dostopnost podatkov</w:t>
      </w:r>
    </w:p>
    <w:p w14:paraId="30026DFE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na kakšen način se lotiti odpiranja podatkov (načrt odpiranja podatkov)</w:t>
      </w:r>
    </w:p>
    <w:p w14:paraId="68426DC1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predstavitev novosti, ki jih uvaja novela Zakona o dostopu do informacij javnega značaja (Uredba o posredovanju in ponovni uporabi informacij javnega značaja) predvsem iz področja zagotavljanja in vzpostavitve dostopa podatkov preko aplikacijskih vmesnikov (API) ter možnosti masovnega prenosa podatkov k uporabniku, predvsem na področjih, ki zagotavljajo tematske kategorije naborov podatkov velike vrednosti (and. High Value Dataset - HVD)</w:t>
      </w:r>
    </w:p>
    <w:p w14:paraId="57798610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struktura in nepogrešljive vsebine načrta za odpiranje podatkov</w:t>
      </w:r>
    </w:p>
    <w:p w14:paraId="6C1904CD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pristop k sestavi načrta za odpiranje podatkov - kako oblikovati projekt in katere so tipične dejavnosti, ki se izvajajo znotraj takega projekta</w:t>
      </w:r>
    </w:p>
    <w:p w14:paraId="16DA2962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razlaga glavnih načel in temeljnih procesov življenjskega cikla podatka, od “rojstva” do “upokojitve”, od zajema do arhiviranja</w:t>
      </w:r>
    </w:p>
    <w:p w14:paraId="4A724049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življenjski cikel konkretne podatkovne zbirke</w:t>
      </w:r>
    </w:p>
    <w:p w14:paraId="1C190664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predstavitev primerov API vmesnikov in njihovega klicanja</w:t>
      </w:r>
    </w:p>
    <w:p w14:paraId="0716E3F4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primer vzpostavitve masovnega prenosa datotek preko oblačnih (cloud) storitev in uporaba te storitve</w:t>
      </w:r>
    </w:p>
    <w:p w14:paraId="1433AEE8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metapodatki o podatkovnih zbirkah</w:t>
      </w:r>
    </w:p>
    <w:p w14:paraId="1DC9B4A7" w14:textId="77777777" w:rsidR="00D34823" w:rsidRPr="00FE53C2" w:rsidRDefault="00D34823" w:rsidP="00D34823">
      <w:pPr>
        <w:pStyle w:val="Odstavekseznama"/>
        <w:numPr>
          <w:ilvl w:val="0"/>
          <w:numId w:val="21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kaj pomeni odprta licenca</w:t>
      </w:r>
    </w:p>
    <w:p w14:paraId="5E243140" w14:textId="77777777" w:rsidR="00D34823" w:rsidRPr="00FE53C2" w:rsidRDefault="00D34823" w:rsidP="00D34823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7930030A" w14:textId="0C888EE2" w:rsidR="00FE53C2" w:rsidRDefault="00D34823" w:rsidP="00D348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v paru izvedeta dva izvajalca z izkušnjami s področja razpisanega usposabljanja. Vsak izvajalec mora samostojno izpolnjevati pogoje iz točke 1.1 povabila k oddaji ponudbe. Oba izvajalca sta prisotna ves čas usposabljanja in pri podajanju vsebin aktivno </w:t>
      </w:r>
      <w:r w:rsidRPr="00FE53C2">
        <w:rPr>
          <w:sz w:val="22"/>
          <w:szCs w:val="22"/>
          <w:lang w:val="sl-SI"/>
        </w:rPr>
        <w:lastRenderedPageBreak/>
        <w:t>sodelujeta ter se dopolnjujeta. Koordinator bo v dogovoru z izbranimi izvajalci določil pare za izvedbo posameznih terminov.</w:t>
      </w:r>
    </w:p>
    <w:p w14:paraId="0AAFDA44" w14:textId="77777777" w:rsidR="008E16FE" w:rsidRDefault="008E16FE" w:rsidP="00D348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</w:p>
    <w:p w14:paraId="03F60662" w14:textId="16BA32F1" w:rsidR="00AF4293" w:rsidRPr="00FE53C2" w:rsidRDefault="00AF4293" w:rsidP="00AF4293">
      <w:pPr>
        <w:pStyle w:val="Odstavekseznama"/>
        <w:numPr>
          <w:ilvl w:val="0"/>
          <w:numId w:val="33"/>
        </w:numPr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Usposabljanje skrbnikov podatkov (Data Stewards)</w:t>
      </w:r>
    </w:p>
    <w:p w14:paraId="7D0DDF17" w14:textId="77777777" w:rsidR="000B7645" w:rsidRPr="00FE53C2" w:rsidRDefault="000B7645" w:rsidP="000B7645">
      <w:pPr>
        <w:pStyle w:val="Navadensplet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</w:rPr>
      </w:pPr>
    </w:p>
    <w:p w14:paraId="03F4B216" w14:textId="78E2C1A2" w:rsidR="002619B2" w:rsidRPr="00FE53C2" w:rsidRDefault="000B7645" w:rsidP="002619B2">
      <w:pPr>
        <w:jc w:val="both"/>
        <w:rPr>
          <w:rFonts w:eastAsia="Arial" w:cs="Arial"/>
          <w:color w:val="000000" w:themeColor="text1"/>
          <w:sz w:val="22"/>
          <w:szCs w:val="22"/>
          <w:lang w:val="sl-SI"/>
        </w:rPr>
      </w:pPr>
      <w:r w:rsidRPr="00FE53C2">
        <w:rPr>
          <w:rFonts w:cs="Arial"/>
          <w:b/>
          <w:sz w:val="22"/>
          <w:szCs w:val="22"/>
          <w:lang w:val="sl-SI"/>
        </w:rPr>
        <w:t>Ciljna skupina in namen:</w:t>
      </w:r>
      <w:r w:rsidRPr="00FE53C2">
        <w:rPr>
          <w:rFonts w:cs="Arial"/>
          <w:sz w:val="22"/>
          <w:szCs w:val="22"/>
          <w:lang w:val="sl-SI"/>
        </w:rPr>
        <w:t xml:space="preserve"> </w:t>
      </w:r>
      <w:r w:rsidR="002619B2" w:rsidRPr="00FE53C2">
        <w:rPr>
          <w:sz w:val="22"/>
          <w:szCs w:val="22"/>
          <w:lang w:val="sl-SI"/>
        </w:rPr>
        <w:t xml:space="preserve">usposabljanje je namenjeno zaposlenim v javnem sektorju, </w:t>
      </w:r>
      <w:r w:rsidR="002619B2" w:rsidRPr="00FE53C2">
        <w:rPr>
          <w:rFonts w:eastAsia="Arial" w:cs="Arial"/>
          <w:color w:val="000000" w:themeColor="text1"/>
          <w:sz w:val="22"/>
          <w:szCs w:val="22"/>
          <w:lang w:val="sl-SI"/>
        </w:rPr>
        <w:t>ki upravljajo s podatki</w:t>
      </w:r>
      <w:r w:rsidR="00712C79" w:rsidRPr="00FE53C2">
        <w:rPr>
          <w:rFonts w:eastAsia="Arial" w:cs="Arial"/>
          <w:color w:val="000000" w:themeColor="text1"/>
          <w:sz w:val="22"/>
          <w:szCs w:val="22"/>
          <w:lang w:val="sl-SI"/>
        </w:rPr>
        <w:t xml:space="preserve">, njihovim </w:t>
      </w:r>
      <w:r w:rsidR="002619B2" w:rsidRPr="00FE53C2">
        <w:rPr>
          <w:rFonts w:eastAsia="Arial" w:cs="Arial"/>
          <w:color w:val="000000" w:themeColor="text1"/>
          <w:sz w:val="22"/>
          <w:szCs w:val="22"/>
          <w:lang w:val="sl-SI"/>
        </w:rPr>
        <w:t xml:space="preserve">dostopom </w:t>
      </w:r>
      <w:r w:rsidR="00712C79" w:rsidRPr="00FE53C2">
        <w:rPr>
          <w:rFonts w:eastAsia="Arial" w:cs="Arial"/>
          <w:color w:val="000000" w:themeColor="text1"/>
          <w:sz w:val="22"/>
          <w:szCs w:val="22"/>
          <w:lang w:val="sl-SI"/>
        </w:rPr>
        <w:t xml:space="preserve">in </w:t>
      </w:r>
      <w:r w:rsidR="002619B2" w:rsidRPr="00FE53C2">
        <w:rPr>
          <w:rFonts w:eastAsia="Arial" w:cs="Arial"/>
          <w:color w:val="000000" w:themeColor="text1"/>
          <w:sz w:val="22"/>
          <w:szCs w:val="22"/>
          <w:lang w:val="sl-SI"/>
        </w:rPr>
        <w:t>souporabo.</w:t>
      </w:r>
    </w:p>
    <w:p w14:paraId="290B24FC" w14:textId="77777777" w:rsidR="002619B2" w:rsidRPr="00FE53C2" w:rsidRDefault="002619B2" w:rsidP="002619B2">
      <w:pPr>
        <w:jc w:val="both"/>
        <w:rPr>
          <w:sz w:val="22"/>
          <w:szCs w:val="22"/>
          <w:lang w:val="sl-SI"/>
        </w:rPr>
      </w:pPr>
    </w:p>
    <w:p w14:paraId="1DB0C5D1" w14:textId="77777777" w:rsidR="00DF1877" w:rsidRPr="00FE53C2" w:rsidRDefault="002619B2" w:rsidP="002619B2">
      <w:p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Namen je usposobiti skrbnike podatkov, ki bodo prispevali k izboljšanju okolja za upravljanje podatkov v slovenskem javnem sektorju. Skrbniki podatkov bodo podpirali ustvarjanje javne vrednosti in zaupanja v podatke javnega sektorja. </w:t>
      </w:r>
    </w:p>
    <w:p w14:paraId="4FF9B4BE" w14:textId="77777777" w:rsidR="00DF1877" w:rsidRPr="00FE53C2" w:rsidRDefault="00DF1877" w:rsidP="002619B2">
      <w:pPr>
        <w:jc w:val="both"/>
        <w:rPr>
          <w:sz w:val="22"/>
          <w:szCs w:val="22"/>
          <w:lang w:val="sl-SI"/>
        </w:rPr>
      </w:pPr>
    </w:p>
    <w:p w14:paraId="5411674A" w14:textId="21A19C66" w:rsidR="002619B2" w:rsidRPr="00FE53C2" w:rsidRDefault="002619B2" w:rsidP="002619B2">
      <w:p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Poleg tega bodo: </w:t>
      </w:r>
    </w:p>
    <w:p w14:paraId="5BF3DB59" w14:textId="3997C600" w:rsidR="002619B2" w:rsidRPr="00FE53C2" w:rsidRDefault="002619B2" w:rsidP="002619B2">
      <w:pPr>
        <w:pStyle w:val="Odstavekseznama"/>
        <w:numPr>
          <w:ilvl w:val="0"/>
          <w:numId w:val="38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>prispevali k doseganju ciljev politik na nacionalni in evropski ravni, vključno z cilji v strategiji Digitalna Slovenija 2030 in relevantnimi pravnimi instrumenti ter politikami EU, kot so evropska strategija za podatke, uredba o enotnem digitalnem portalu, Uredba o upravljanju podatkov, Direktiva o odprtih podatkih in ponovni uporabi podatkov javnega sektorja, Splošna uredba EU o varstvu podatkov (GDPR), Direktiva INSPIRE in/ali druge zakonodaje o podatkih na ravni EU in nacionalni ravni</w:t>
      </w:r>
    </w:p>
    <w:p w14:paraId="1C07823C" w14:textId="382C517A" w:rsidR="002619B2" w:rsidRPr="00FE53C2" w:rsidRDefault="005430A4" w:rsidP="002619B2">
      <w:pPr>
        <w:pStyle w:val="Odstavekseznama"/>
        <w:numPr>
          <w:ilvl w:val="0"/>
          <w:numId w:val="38"/>
        </w:num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s</w:t>
      </w:r>
      <w:r w:rsidR="002619B2" w:rsidRPr="00FE53C2">
        <w:rPr>
          <w:sz w:val="22"/>
          <w:szCs w:val="22"/>
          <w:lang w:val="sl-SI"/>
        </w:rPr>
        <w:t>kupaj z drugimi relevantnimi deležniki si prizadevali spodbujati in promovirati zaupanja vreden dostop in izmenjavo podatkov znotraj organizacije ter javnega sektorja, med različnimi nivoji vlade ter čezmejno, kolikor je to ustrezno</w:t>
      </w:r>
    </w:p>
    <w:p w14:paraId="5974953B" w14:textId="540180D8" w:rsidR="002619B2" w:rsidRPr="00FE53C2" w:rsidRDefault="005430A4" w:rsidP="002619B2">
      <w:pPr>
        <w:pStyle w:val="Odstavekseznama"/>
        <w:numPr>
          <w:ilvl w:val="0"/>
          <w:numId w:val="38"/>
        </w:num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s</w:t>
      </w:r>
      <w:r w:rsidR="002619B2" w:rsidRPr="00FE53C2">
        <w:rPr>
          <w:sz w:val="22"/>
          <w:szCs w:val="22"/>
          <w:lang w:val="sl-SI"/>
        </w:rPr>
        <w:t>tremeli k čim večji izrabi vrednosti podatkov z upoštevanjem potreb različnih deležnikov in potenciala podatkov za izboljšanje učinkovitosti javnega sektorja, politik in odločanja ter oblikovanje in dostavo storitev</w:t>
      </w:r>
    </w:p>
    <w:p w14:paraId="61A32F8E" w14:textId="77777777" w:rsidR="002619B2" w:rsidRPr="00FE53C2" w:rsidRDefault="002619B2" w:rsidP="002619B2">
      <w:pPr>
        <w:jc w:val="both"/>
        <w:rPr>
          <w:sz w:val="22"/>
          <w:szCs w:val="22"/>
          <w:lang w:val="sl-SI"/>
        </w:rPr>
      </w:pPr>
    </w:p>
    <w:p w14:paraId="4DDE5019" w14:textId="77777777" w:rsidR="000B7645" w:rsidRPr="00FE53C2" w:rsidRDefault="000B7645" w:rsidP="000B7645">
      <w:pPr>
        <w:jc w:val="both"/>
        <w:rPr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Trajanje:</w:t>
      </w:r>
      <w:r w:rsidRPr="00FE53C2">
        <w:rPr>
          <w:sz w:val="22"/>
          <w:szCs w:val="22"/>
          <w:lang w:val="sl-SI"/>
        </w:rPr>
        <w:t xml:space="preserve"> </w:t>
      </w:r>
    </w:p>
    <w:p w14:paraId="64B3AFF6" w14:textId="01A56CFA" w:rsidR="000B7645" w:rsidRPr="00FE53C2" w:rsidRDefault="000B7645" w:rsidP="000B7645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izvedba v živo: </w:t>
      </w:r>
      <w:r w:rsidR="00AF4293" w:rsidRPr="00FE53C2">
        <w:rPr>
          <w:sz w:val="22"/>
          <w:szCs w:val="22"/>
          <w:lang w:val="sl-SI"/>
        </w:rPr>
        <w:t>6</w:t>
      </w:r>
      <w:r w:rsidRPr="00FE53C2">
        <w:rPr>
          <w:sz w:val="22"/>
          <w:szCs w:val="22"/>
          <w:lang w:val="sl-SI"/>
        </w:rPr>
        <w:t xml:space="preserve"> pedagoških ur </w:t>
      </w:r>
      <w:r w:rsidR="00D57B3E" w:rsidRPr="00FE53C2">
        <w:rPr>
          <w:sz w:val="22"/>
          <w:szCs w:val="22"/>
          <w:lang w:val="sl-SI"/>
        </w:rPr>
        <w:t>ali</w:t>
      </w:r>
    </w:p>
    <w:p w14:paraId="5C726B40" w14:textId="53F5C871" w:rsidR="000B7645" w:rsidRPr="00FE53C2" w:rsidRDefault="000B7645" w:rsidP="000B7645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izvedba na daljavo: </w:t>
      </w:r>
      <w:r w:rsidR="00AF4293" w:rsidRPr="00FE53C2">
        <w:rPr>
          <w:sz w:val="22"/>
          <w:szCs w:val="22"/>
          <w:lang w:val="sl-SI"/>
        </w:rPr>
        <w:t>6</w:t>
      </w:r>
      <w:r w:rsidRPr="00FE53C2">
        <w:rPr>
          <w:sz w:val="22"/>
          <w:szCs w:val="22"/>
          <w:lang w:val="sl-SI"/>
        </w:rPr>
        <w:t xml:space="preserve"> pedagoških ur</w:t>
      </w:r>
    </w:p>
    <w:p w14:paraId="2C894BE5" w14:textId="77777777" w:rsidR="000B7645" w:rsidRPr="00FE53C2" w:rsidRDefault="000B7645" w:rsidP="000B7645">
      <w:pPr>
        <w:suppressAutoHyphens/>
        <w:spacing w:line="276" w:lineRule="auto"/>
        <w:jc w:val="both"/>
        <w:rPr>
          <w:sz w:val="22"/>
          <w:szCs w:val="22"/>
          <w:lang w:val="sl-SI"/>
        </w:rPr>
      </w:pPr>
    </w:p>
    <w:p w14:paraId="2A315B45" w14:textId="77777777" w:rsidR="000B7645" w:rsidRPr="00FE53C2" w:rsidRDefault="000B7645" w:rsidP="000B76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b/>
          <w:sz w:val="22"/>
          <w:szCs w:val="22"/>
          <w:lang w:val="sl-SI"/>
        </w:rPr>
        <w:t>Cilji</w:t>
      </w:r>
      <w:r w:rsidRPr="00FE53C2">
        <w:rPr>
          <w:sz w:val="22"/>
          <w:szCs w:val="22"/>
          <w:lang w:val="sl-SI"/>
        </w:rPr>
        <w:t>:</w:t>
      </w:r>
    </w:p>
    <w:p w14:paraId="42710979" w14:textId="44AC722F" w:rsidR="002619B2" w:rsidRPr="00FE53C2" w:rsidRDefault="002619B2" w:rsidP="002619B2">
      <w:pPr>
        <w:pStyle w:val="Odstavekseznama"/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glavna načela, ki urejajo upravljanje s podatki v javnem sektorju</w:t>
      </w:r>
    </w:p>
    <w:p w14:paraId="05854A8A" w14:textId="7FD5B5CD" w:rsidR="002619B2" w:rsidRPr="00FE53C2" w:rsidRDefault="002619B2" w:rsidP="002619B2">
      <w:pPr>
        <w:pStyle w:val="Odstavekseznama"/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temeljne vidike povezane z odprtimi podatki javnega sektorja</w:t>
      </w:r>
    </w:p>
    <w:p w14:paraId="658952F8" w14:textId="7FAF36C9" w:rsidR="002619B2" w:rsidRPr="00FE53C2" w:rsidRDefault="002619B2" w:rsidP="002619B2">
      <w:pPr>
        <w:pStyle w:val="Odstavekseznama"/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poznati, kako lahko pro-aktivno pristopijo k odpiranju podatkov javnega sektorja</w:t>
      </w:r>
    </w:p>
    <w:p w14:paraId="6040CED5" w14:textId="53D724E5" w:rsidR="002619B2" w:rsidRPr="00FE53C2" w:rsidRDefault="002619B2" w:rsidP="002619B2">
      <w:pPr>
        <w:pStyle w:val="Odstavekseznama"/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relevantnih nacionalnih strateških ciljev, politik, pravnih instrumentov in smernic v zvezi z dostopom in deljenjem podatkov</w:t>
      </w:r>
    </w:p>
    <w:p w14:paraId="2E29DA43" w14:textId="5A88F977" w:rsidR="002619B2" w:rsidRPr="00FE53C2" w:rsidRDefault="002619B2" w:rsidP="002619B2">
      <w:pPr>
        <w:pStyle w:val="Odstavekseznama"/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FE53C2">
        <w:rPr>
          <w:rFonts w:eastAsia="Arial" w:cs="Arial"/>
          <w:sz w:val="22"/>
          <w:szCs w:val="22"/>
          <w:lang w:val="sl-SI"/>
        </w:rPr>
        <w:t>poznati raznovrstne načine ponovne uporabe podatkov</w:t>
      </w:r>
    </w:p>
    <w:p w14:paraId="231353FF" w14:textId="77777777" w:rsidR="002619B2" w:rsidRPr="00FE53C2" w:rsidRDefault="002619B2" w:rsidP="002619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</w:p>
    <w:p w14:paraId="753319FD" w14:textId="77777777" w:rsidR="000B7645" w:rsidRPr="00FE53C2" w:rsidRDefault="000B7645" w:rsidP="000B7645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FE53C2">
        <w:rPr>
          <w:rFonts w:cs="Arial"/>
          <w:b/>
          <w:sz w:val="22"/>
          <w:szCs w:val="22"/>
          <w:lang w:val="sl-SI" w:eastAsia="sl-SI"/>
        </w:rPr>
        <w:t>Vsebina:</w:t>
      </w:r>
    </w:p>
    <w:p w14:paraId="61FF8110" w14:textId="10605426" w:rsidR="002619B2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regled skrbništva podatkov: pridobiti razumevanje namena skrbnika podatkov in njegove vloge v podatkovnem ekosistemu javnega sektorja</w:t>
      </w:r>
    </w:p>
    <w:p w14:paraId="22073288" w14:textId="4646420A" w:rsidR="002619B2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o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snove upravljanja podatkov: pridobiti razumevanje o tem, kaj je upravljanje podatkov javnega sektorja in kako doseči dobro upravljanje podatkov v vaši organizaciji</w:t>
      </w:r>
    </w:p>
    <w:p w14:paraId="092A5E95" w14:textId="225F8ECE" w:rsidR="002619B2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v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eščine svetovanja: </w:t>
      </w:r>
      <w:r w:rsidR="005430A4">
        <w:rPr>
          <w:rFonts w:cs="Arial"/>
          <w:color w:val="000000" w:themeColor="text1"/>
          <w:sz w:val="22"/>
          <w:szCs w:val="22"/>
          <w:lang w:val="sl-SI" w:eastAsia="sl-SI"/>
        </w:rPr>
        <w:t>n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aučite se osnovnih komunikacijskih strategij za zagotavljanje smernic o dostopu do podatkov, skupni rabi in upravljanju za odločevalce</w:t>
      </w:r>
    </w:p>
    <w:p w14:paraId="397B1F12" w14:textId="24CBF899" w:rsidR="002619B2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p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rakse sodelovanja: odkrijte, kako delati skupaj z vlogami, kot so pooblaščenci za varstvo osebnih podatkov in pooblaščenci za odprte podatke, da bi spodbujali okolja za izmenjavo podatkov</w:t>
      </w:r>
    </w:p>
    <w:p w14:paraId="4363BE12" w14:textId="4360AAE7" w:rsidR="002619B2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u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smerjanje skladnosti: </w:t>
      </w:r>
      <w:r w:rsidR="005430A4">
        <w:rPr>
          <w:rFonts w:cs="Arial"/>
          <w:color w:val="000000" w:themeColor="text1"/>
          <w:sz w:val="22"/>
          <w:szCs w:val="22"/>
          <w:lang w:val="sl-SI" w:eastAsia="sl-SI"/>
        </w:rPr>
        <w:t>r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azviti veščine za pomoč pri zagotavljanju skladnosti s pravili in standardi upravljanja podatkov</w:t>
      </w:r>
    </w:p>
    <w:p w14:paraId="68F3DFE4" w14:textId="6EBFBC59" w:rsidR="000B7645" w:rsidRPr="00FE53C2" w:rsidRDefault="00DF1877" w:rsidP="002619B2">
      <w:pPr>
        <w:pStyle w:val="Odstavekseznama"/>
        <w:numPr>
          <w:ilvl w:val="0"/>
          <w:numId w:val="40"/>
        </w:num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  <w:r w:rsidRPr="00FE53C2">
        <w:rPr>
          <w:rFonts w:cs="Arial"/>
          <w:color w:val="000000" w:themeColor="text1"/>
          <w:sz w:val="22"/>
          <w:szCs w:val="22"/>
          <w:lang w:val="sl-SI" w:eastAsia="sl-SI"/>
        </w:rPr>
        <w:t>o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 xml:space="preserve">snove izobraževalnega ozaveščanja: </w:t>
      </w:r>
      <w:r w:rsidR="005430A4">
        <w:rPr>
          <w:rFonts w:cs="Arial"/>
          <w:color w:val="000000" w:themeColor="text1"/>
          <w:sz w:val="22"/>
          <w:szCs w:val="22"/>
          <w:lang w:val="sl-SI" w:eastAsia="sl-SI"/>
        </w:rPr>
        <w:t>n</w:t>
      </w:r>
      <w:r w:rsidR="002619B2" w:rsidRPr="00FE53C2">
        <w:rPr>
          <w:rFonts w:cs="Arial"/>
          <w:color w:val="000000" w:themeColor="text1"/>
          <w:sz w:val="22"/>
          <w:szCs w:val="22"/>
          <w:lang w:val="sl-SI" w:eastAsia="sl-SI"/>
        </w:rPr>
        <w:t>aučiti se osnov ozaveščanja in izobraževanja zainteresiranih strani o odgovornih podatkovnih praksah</w:t>
      </w:r>
    </w:p>
    <w:p w14:paraId="0056E89C" w14:textId="77777777" w:rsidR="00712C79" w:rsidRPr="00FE53C2" w:rsidRDefault="00712C79" w:rsidP="00712C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</w:p>
    <w:p w14:paraId="5EB637F0" w14:textId="77777777" w:rsidR="00BE182D" w:rsidRPr="00FE53C2" w:rsidRDefault="00BE182D" w:rsidP="00BE18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se izvaja z enim izvajalcem.</w:t>
      </w:r>
    </w:p>
    <w:p w14:paraId="14DA82FF" w14:textId="77777777" w:rsidR="002619B2" w:rsidRPr="00FE53C2" w:rsidRDefault="002619B2" w:rsidP="000B7645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0F4F122E" w14:textId="7493EDAB" w:rsidR="005056EB" w:rsidRPr="00FE53C2" w:rsidRDefault="005056EB" w:rsidP="00213DF9">
      <w:pPr>
        <w:spacing w:line="240" w:lineRule="auto"/>
        <w:rPr>
          <w:rFonts w:cs="Arial"/>
          <w:sz w:val="22"/>
          <w:szCs w:val="22"/>
          <w:u w:val="single"/>
          <w:lang w:val="sl-SI"/>
        </w:rPr>
      </w:pPr>
      <w:r w:rsidRPr="00FE53C2">
        <w:rPr>
          <w:rFonts w:cs="Arial"/>
          <w:sz w:val="22"/>
          <w:szCs w:val="22"/>
          <w:u w:val="single"/>
          <w:lang w:val="sl-SI"/>
        </w:rPr>
        <w:t>Oblike in metode dela</w:t>
      </w:r>
    </w:p>
    <w:p w14:paraId="6A11BC8B" w14:textId="77777777" w:rsidR="00A33458" w:rsidRPr="00FE53C2" w:rsidRDefault="00A33458" w:rsidP="00213DF9">
      <w:pPr>
        <w:spacing w:line="240" w:lineRule="auto"/>
        <w:rPr>
          <w:rFonts w:cs="Arial"/>
          <w:sz w:val="22"/>
          <w:szCs w:val="22"/>
          <w:lang w:val="sl-SI"/>
        </w:rPr>
      </w:pPr>
    </w:p>
    <w:p w14:paraId="1CD80A8D" w14:textId="77777777" w:rsidR="00B12C6C" w:rsidRPr="00FE53C2" w:rsidRDefault="00B12C6C" w:rsidP="00B12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FE53C2">
        <w:rPr>
          <w:rFonts w:cs="Arial"/>
          <w:sz w:val="22"/>
          <w:szCs w:val="22"/>
          <w:lang w:val="sl-SI"/>
        </w:rPr>
        <w:t>U</w:t>
      </w:r>
      <w:r w:rsidRPr="00FE53C2">
        <w:rPr>
          <w:rFonts w:cs="Arial"/>
          <w:sz w:val="22"/>
          <w:szCs w:val="22"/>
          <w:lang w:val="sl-SI" w:eastAsia="sl-SI"/>
        </w:rPr>
        <w:t xml:space="preserve">sposabljanja potekajo v obliki </w:t>
      </w:r>
      <w:r w:rsidRPr="00FE53C2">
        <w:rPr>
          <w:rFonts w:cs="Arial"/>
          <w:b/>
          <w:bCs/>
          <w:sz w:val="22"/>
          <w:szCs w:val="22"/>
          <w:lang w:val="sl-SI" w:eastAsia="sl-SI"/>
        </w:rPr>
        <w:t>delavnic v živo ali na daljavo</w:t>
      </w:r>
      <w:r w:rsidRPr="00FE53C2">
        <w:rPr>
          <w:rFonts w:cs="Arial"/>
          <w:sz w:val="22"/>
          <w:szCs w:val="22"/>
          <w:lang w:val="sl-SI" w:eastAsia="sl-SI"/>
        </w:rPr>
        <w:t xml:space="preserve"> (glede na potrebe in pogoje naročnika). </w:t>
      </w:r>
      <w:r w:rsidRPr="00FE53C2">
        <w:rPr>
          <w:rFonts w:cs="Arial"/>
          <w:sz w:val="22"/>
          <w:szCs w:val="22"/>
          <w:lang w:val="sl-SI"/>
        </w:rPr>
        <w:t xml:space="preserve">V obeh primerih mora biti </w:t>
      </w:r>
      <w:r w:rsidRPr="00FE53C2">
        <w:rPr>
          <w:rStyle w:val="Krepko"/>
          <w:rFonts w:cs="Arial"/>
          <w:b w:val="0"/>
          <w:sz w:val="22"/>
          <w:szCs w:val="22"/>
          <w:lang w:val="sl-SI"/>
        </w:rPr>
        <w:t>poudarjena aktivna vloga udeležencev (praktične vaje, primeri dobrih praks, reševanje problemov, diskusija,</w:t>
      </w:r>
      <w:r w:rsidRPr="00FE53C2">
        <w:rPr>
          <w:rFonts w:cs="Arial"/>
          <w:sz w:val="22"/>
          <w:szCs w:val="22"/>
          <w:lang w:val="sl-SI"/>
        </w:rPr>
        <w:t xml:space="preserve"> simulacije, kvizi ipd.). Priporočamo, da izvajalec v izvedbo usposabljanja vključi tudi delo na daljavo pred izvedbo delavnice ali po njej (npr. videofilm, vprašalnik, e-gradivo). </w:t>
      </w:r>
    </w:p>
    <w:p w14:paraId="271977AD" w14:textId="77777777" w:rsidR="00B12C6C" w:rsidRPr="00FE53C2" w:rsidRDefault="00B12C6C" w:rsidP="00B12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0496DA9B" w14:textId="15FA0431" w:rsidR="00DF1877" w:rsidRPr="00FE53C2" w:rsidRDefault="00DF1877" w:rsidP="00DF18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bCs/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Usposabljanja se izvajajo z enim izvajalcem, </w:t>
      </w:r>
      <w:r w:rsidR="003E52ED" w:rsidRPr="00FE53C2">
        <w:rPr>
          <w:sz w:val="22"/>
          <w:szCs w:val="22"/>
          <w:lang w:val="sl-SI"/>
        </w:rPr>
        <w:t xml:space="preserve">razen </w:t>
      </w:r>
      <w:r w:rsidRPr="00FE53C2">
        <w:rPr>
          <w:sz w:val="22"/>
          <w:szCs w:val="22"/>
          <w:lang w:val="sl-SI"/>
        </w:rPr>
        <w:t>usposabljanj</w:t>
      </w:r>
      <w:r w:rsidR="003E52ED" w:rsidRPr="00FE53C2">
        <w:rPr>
          <w:sz w:val="22"/>
          <w:szCs w:val="22"/>
          <w:lang w:val="sl-SI"/>
        </w:rPr>
        <w:t>e</w:t>
      </w:r>
      <w:r w:rsidRPr="00FE53C2">
        <w:rPr>
          <w:sz w:val="22"/>
          <w:szCs w:val="22"/>
          <w:lang w:val="sl-SI"/>
        </w:rPr>
        <w:t xml:space="preserve"> pod št. </w:t>
      </w:r>
      <w:r w:rsidR="00B42048" w:rsidRPr="00FE53C2">
        <w:rPr>
          <w:bCs/>
          <w:sz w:val="22"/>
          <w:szCs w:val="22"/>
          <w:lang w:val="sl-SI"/>
        </w:rPr>
        <w:t>4</w:t>
      </w:r>
      <w:r w:rsidR="003E52ED" w:rsidRPr="00FE53C2">
        <w:rPr>
          <w:bCs/>
          <w:sz w:val="22"/>
          <w:szCs w:val="22"/>
          <w:lang w:val="sl-SI"/>
        </w:rPr>
        <w:t>, ki</w:t>
      </w:r>
      <w:r w:rsidR="00AB35E1" w:rsidRPr="00FE53C2">
        <w:rPr>
          <w:bCs/>
          <w:sz w:val="22"/>
          <w:szCs w:val="22"/>
          <w:lang w:val="sl-SI"/>
        </w:rPr>
        <w:t xml:space="preserve"> </w:t>
      </w:r>
      <w:r w:rsidRPr="00FE53C2">
        <w:rPr>
          <w:iCs/>
          <w:sz w:val="22"/>
          <w:szCs w:val="22"/>
          <w:lang w:val="sl-SI"/>
        </w:rPr>
        <w:t>se izvaja z dvema izvajalcema, ki usposabljanje izvajata v paru.</w:t>
      </w:r>
    </w:p>
    <w:p w14:paraId="2CED9F70" w14:textId="77777777" w:rsidR="005056EB" w:rsidRPr="00FE53C2" w:rsidRDefault="005056EB" w:rsidP="0050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5879546B" w14:textId="46C3F303" w:rsidR="00170E45" w:rsidRPr="00FE53C2" w:rsidRDefault="005056EB" w:rsidP="00973C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Style w:val="Hiperpovezava"/>
          <w:rFonts w:cs="Arial"/>
          <w:sz w:val="22"/>
          <w:szCs w:val="22"/>
          <w:lang w:val="sl-SI"/>
        </w:rPr>
      </w:pPr>
      <w:r w:rsidRPr="00FE53C2">
        <w:rPr>
          <w:sz w:val="22"/>
          <w:szCs w:val="22"/>
          <w:lang w:val="sl-SI"/>
        </w:rPr>
        <w:t xml:space="preserve">Usposabljanje mora potekati v skladu z navodili in didaktičnimi smernicami za izvajalce usposabljanj na Upravni akademiji, objavljenimi na spletni strani Upravne akademije: </w:t>
      </w:r>
      <w:hyperlink r:id="rId11" w:history="1">
        <w:r w:rsidRPr="00FE53C2">
          <w:rPr>
            <w:rStyle w:val="Hiperpovezava"/>
            <w:rFonts w:cs="Arial"/>
            <w:sz w:val="22"/>
            <w:szCs w:val="22"/>
            <w:lang w:val="sl-SI"/>
          </w:rPr>
          <w:t>https://ua.gov.si/o-nas/za-izvajalce-usposabljanj/</w:t>
        </w:r>
      </w:hyperlink>
    </w:p>
    <w:p w14:paraId="0FF916F7" w14:textId="77777777" w:rsidR="006F4B4B" w:rsidRDefault="006F4B4B" w:rsidP="00973C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Style w:val="Hiperpovezava"/>
          <w:rFonts w:cs="Arial"/>
          <w:strike/>
          <w:sz w:val="22"/>
          <w:szCs w:val="22"/>
          <w:lang w:val="sl-SI"/>
        </w:rPr>
      </w:pPr>
    </w:p>
    <w:p w14:paraId="793D21C6" w14:textId="77777777" w:rsidR="009B0511" w:rsidRDefault="009B0511" w:rsidP="005430A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4B21CF17" w14:textId="2548E9C6" w:rsidR="005430A4" w:rsidRDefault="005430A4" w:rsidP="005430A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Ponudniki</w:t>
      </w:r>
    </w:p>
    <w:p w14:paraId="6B127274" w14:textId="77777777" w:rsidR="005430A4" w:rsidRDefault="005430A4" w:rsidP="005430A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3DBDC8D2" w14:textId="77777777" w:rsidR="005430A4" w:rsidRDefault="005430A4" w:rsidP="005430A4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Ponudniki so lahko fizične in pravne osebe javnega ali zasebnega prava. </w:t>
      </w:r>
    </w:p>
    <w:p w14:paraId="34CE03B8" w14:textId="77777777" w:rsidR="005430A4" w:rsidRDefault="005430A4" w:rsidP="005430A4">
      <w:pPr>
        <w:jc w:val="both"/>
        <w:rPr>
          <w:sz w:val="22"/>
          <w:szCs w:val="22"/>
          <w:u w:val="single"/>
          <w:lang w:val="sl-SI"/>
        </w:rPr>
      </w:pPr>
    </w:p>
    <w:p w14:paraId="5E71851B" w14:textId="77777777" w:rsidR="005430A4" w:rsidRDefault="005430A4" w:rsidP="005430A4">
      <w:pPr>
        <w:spacing w:after="120"/>
        <w:jc w:val="both"/>
        <w:rPr>
          <w:sz w:val="22"/>
          <w:szCs w:val="22"/>
          <w:u w:val="single"/>
          <w:lang w:val="sl-SI"/>
        </w:rPr>
      </w:pPr>
      <w:r>
        <w:rPr>
          <w:sz w:val="22"/>
          <w:szCs w:val="22"/>
          <w:u w:val="single"/>
          <w:lang w:val="sl-SI"/>
        </w:rPr>
        <w:t>Dinamika izvajanja</w:t>
      </w:r>
    </w:p>
    <w:p w14:paraId="440C3FCA" w14:textId="77777777" w:rsidR="005430A4" w:rsidRDefault="005430A4" w:rsidP="005430A4">
      <w:pPr>
        <w:spacing w:after="120"/>
        <w:jc w:val="both"/>
        <w:rPr>
          <w:sz w:val="22"/>
          <w:szCs w:val="22"/>
          <w:u w:val="single"/>
          <w:lang w:val="sl-SI"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4390"/>
        <w:gridCol w:w="2126"/>
        <w:gridCol w:w="1559"/>
        <w:gridCol w:w="1559"/>
      </w:tblGrid>
      <w:tr w:rsidR="005430A4" w14:paraId="118CD14E" w14:textId="77777777" w:rsidTr="005D771F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0033" w14:textId="77777777" w:rsidR="005430A4" w:rsidRPr="008658A0" w:rsidRDefault="005430A4" w:rsidP="005D771F">
            <w:pPr>
              <w:jc w:val="both"/>
              <w:rPr>
                <w:b/>
                <w:sz w:val="22"/>
                <w:szCs w:val="22"/>
                <w:lang w:val="sl-SI"/>
              </w:rPr>
            </w:pPr>
            <w:r w:rsidRPr="008658A0">
              <w:rPr>
                <w:b/>
                <w:sz w:val="22"/>
                <w:szCs w:val="22"/>
                <w:lang w:val="sl-SI"/>
              </w:rPr>
              <w:t>Usposabljanje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79DF" w14:textId="77777777" w:rsidR="005430A4" w:rsidRPr="008658A0" w:rsidRDefault="005430A4" w:rsidP="005D771F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8658A0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 xml:space="preserve">Skupno št. izvedb </w:t>
            </w:r>
          </w:p>
          <w:p w14:paraId="1A4C3595" w14:textId="77777777" w:rsidR="005430A4" w:rsidRPr="008658A0" w:rsidRDefault="005430A4" w:rsidP="005D771F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658A0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(čas trajanja pogodbe)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0593C" w14:textId="77777777" w:rsidR="005430A4" w:rsidRPr="008658A0" w:rsidRDefault="005430A4" w:rsidP="005D771F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658A0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v živo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5746" w14:textId="77777777" w:rsidR="005430A4" w:rsidRPr="008658A0" w:rsidRDefault="005430A4" w:rsidP="005D771F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658A0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na daljavo</w:t>
            </w:r>
          </w:p>
        </w:tc>
      </w:tr>
      <w:tr w:rsidR="005430A4" w14:paraId="5EE5EC0C" w14:textId="77777777" w:rsidTr="005D771F">
        <w:trPr>
          <w:trHeight w:val="4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4BA4" w14:textId="16D37D3B" w:rsidR="005430A4" w:rsidRPr="008658A0" w:rsidRDefault="005430A4" w:rsidP="005D771F">
            <w:pPr>
              <w:spacing w:after="240" w:line="24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5430A4">
              <w:rPr>
                <w:bCs/>
                <w:color w:val="000000" w:themeColor="text1"/>
                <w:sz w:val="22"/>
                <w:szCs w:val="22"/>
                <w:lang w:val="sl-SI"/>
              </w:rPr>
              <w:t>Upravljanje podatkov, interoperabilnost in napredna orodja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0B629" w14:textId="6E6E7BD5" w:rsidR="005430A4" w:rsidRPr="008658A0" w:rsidRDefault="00053262" w:rsidP="005D771F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05BC" w14:textId="77777777" w:rsidR="005430A4" w:rsidRPr="008658A0" w:rsidRDefault="005430A4" w:rsidP="005D771F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 w:rsidRPr="008658A0">
              <w:rPr>
                <w:sz w:val="22"/>
                <w:szCs w:val="22"/>
                <w:lang w:val="sl-SI"/>
              </w:rPr>
              <w:t xml:space="preserve">6 ped. ur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B1AC" w14:textId="77777777" w:rsidR="005430A4" w:rsidRPr="008658A0" w:rsidRDefault="005430A4" w:rsidP="005D771F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 w:rsidRPr="008658A0">
              <w:rPr>
                <w:sz w:val="22"/>
                <w:szCs w:val="22"/>
                <w:lang w:val="sl-SI"/>
              </w:rPr>
              <w:t>6 ped. ur</w:t>
            </w:r>
          </w:p>
        </w:tc>
      </w:tr>
      <w:tr w:rsidR="005430A4" w14:paraId="25240D4F" w14:textId="77777777" w:rsidTr="005D771F">
        <w:trPr>
          <w:trHeight w:val="34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7D06" w14:textId="06683204" w:rsidR="005430A4" w:rsidRPr="008658A0" w:rsidRDefault="005430A4" w:rsidP="005D771F">
            <w:pPr>
              <w:spacing w:after="240" w:line="24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5430A4">
              <w:rPr>
                <w:bCs/>
                <w:color w:val="000000" w:themeColor="text1"/>
                <w:sz w:val="22"/>
                <w:szCs w:val="22"/>
                <w:lang w:val="sl-SI"/>
              </w:rPr>
              <w:t>Podatkovna analitika – praktični primeri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221E6" w14:textId="0BEA0301" w:rsidR="005430A4" w:rsidRPr="008658A0" w:rsidRDefault="00053262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62C7" w14:textId="77777777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8658A0">
              <w:rPr>
                <w:sz w:val="22"/>
                <w:szCs w:val="22"/>
                <w:lang w:val="sl-SI"/>
              </w:rPr>
              <w:t>6 ped. ur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2743" w14:textId="77777777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8658A0">
              <w:rPr>
                <w:sz w:val="22"/>
                <w:szCs w:val="22"/>
                <w:lang w:val="sl-SI"/>
              </w:rPr>
              <w:t>6 ped. ur</w:t>
            </w:r>
          </w:p>
        </w:tc>
      </w:tr>
      <w:tr w:rsidR="005430A4" w14:paraId="282B41EE" w14:textId="77777777" w:rsidTr="005D771F">
        <w:trPr>
          <w:trHeight w:val="59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4C9D" w14:textId="2CF2849B" w:rsidR="005430A4" w:rsidRPr="008658A0" w:rsidRDefault="005430A4" w:rsidP="005D771F">
            <w:pPr>
              <w:spacing w:line="48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5430A4">
              <w:rPr>
                <w:bCs/>
                <w:color w:val="000000" w:themeColor="text1"/>
                <w:sz w:val="22"/>
                <w:szCs w:val="22"/>
                <w:lang w:val="sl-SI"/>
              </w:rPr>
              <w:t>Osnovno usposabljanje za delo z GIS v okviru GeoHub-SI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B16BA" w14:textId="069C7A56" w:rsidR="005430A4" w:rsidRPr="008658A0" w:rsidRDefault="00053262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3A26F" w14:textId="1C76E32A" w:rsidR="005430A4" w:rsidRPr="008658A0" w:rsidRDefault="005430A4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l-SI"/>
              </w:rPr>
              <w:t>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2D08" w14:textId="4186DE61" w:rsidR="005430A4" w:rsidRPr="008658A0" w:rsidRDefault="005430A4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l-SI"/>
              </w:rPr>
              <w:t>5</w:t>
            </w:r>
            <w:r w:rsidRPr="008658A0">
              <w:rPr>
                <w:sz w:val="22"/>
                <w:szCs w:val="22"/>
                <w:lang w:val="sl-SI"/>
              </w:rPr>
              <w:t xml:space="preserve"> ped. ur</w:t>
            </w:r>
          </w:p>
        </w:tc>
      </w:tr>
      <w:tr w:rsidR="005430A4" w14:paraId="64227D8C" w14:textId="77777777" w:rsidTr="005D771F">
        <w:trPr>
          <w:trHeight w:val="54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1FE1" w14:textId="35E22AED" w:rsidR="005430A4" w:rsidRPr="005430A4" w:rsidRDefault="005430A4" w:rsidP="005D771F">
            <w:pPr>
              <w:spacing w:line="480" w:lineRule="auto"/>
              <w:rPr>
                <w:bCs/>
                <w:color w:val="000000" w:themeColor="text1"/>
                <w:sz w:val="22"/>
                <w:szCs w:val="22"/>
              </w:rPr>
            </w:pPr>
            <w:r w:rsidRPr="005430A4">
              <w:rPr>
                <w:bCs/>
                <w:color w:val="000000" w:themeColor="text1"/>
                <w:sz w:val="22"/>
                <w:szCs w:val="22"/>
                <w:lang w:val="sl-SI"/>
              </w:rPr>
              <w:t>Koncept odprtih podatkov in izdelava načrta odpiranja podatkov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CBB1B" w14:textId="6B7C50CD" w:rsidR="005430A4" w:rsidRPr="008658A0" w:rsidRDefault="00053262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AF69" w14:textId="495EF2B6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 w:rsidRPr="008658A0">
              <w:rPr>
                <w:sz w:val="22"/>
                <w:szCs w:val="22"/>
                <w:lang w:val="sl-SI"/>
              </w:rPr>
              <w:t>10 ped. ur (2 x 5 ped.ur)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1641" w14:textId="3094A22B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l-SI"/>
              </w:rPr>
              <w:t>/</w:t>
            </w:r>
          </w:p>
        </w:tc>
      </w:tr>
      <w:tr w:rsidR="005430A4" w14:paraId="41281144" w14:textId="77777777" w:rsidTr="005D771F">
        <w:trPr>
          <w:trHeight w:val="54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5E12" w14:textId="17F19778" w:rsidR="005430A4" w:rsidRPr="008658A0" w:rsidRDefault="005430A4" w:rsidP="005D771F">
            <w:pPr>
              <w:spacing w:line="48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5430A4">
              <w:rPr>
                <w:bCs/>
                <w:color w:val="000000" w:themeColor="text1"/>
                <w:sz w:val="22"/>
                <w:szCs w:val="22"/>
                <w:lang w:val="sl-SI"/>
              </w:rPr>
              <w:t>Usposabljanje skrbnikov podatkov (Data Stewards)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0A14B" w14:textId="521A9125" w:rsidR="005430A4" w:rsidRPr="008658A0" w:rsidRDefault="00053262" w:rsidP="005D771F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A265" w14:textId="1294DF92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l-SI"/>
              </w:rPr>
              <w:t>6</w:t>
            </w:r>
            <w:r w:rsidRPr="008658A0">
              <w:rPr>
                <w:sz w:val="22"/>
                <w:szCs w:val="22"/>
                <w:lang w:val="sl-SI"/>
              </w:rPr>
              <w:t xml:space="preserve"> ped. ur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E8F7" w14:textId="7B8459B9" w:rsidR="005430A4" w:rsidRPr="008658A0" w:rsidRDefault="005430A4" w:rsidP="005D771F">
            <w:pPr>
              <w:spacing w:line="480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l-SI"/>
              </w:rPr>
              <w:t>6</w:t>
            </w:r>
            <w:r w:rsidRPr="008658A0">
              <w:rPr>
                <w:sz w:val="22"/>
                <w:szCs w:val="22"/>
                <w:lang w:val="sl-SI"/>
              </w:rPr>
              <w:t xml:space="preserve"> ped. ur</w:t>
            </w:r>
          </w:p>
        </w:tc>
      </w:tr>
    </w:tbl>
    <w:p w14:paraId="4BF8EA88" w14:textId="77777777" w:rsidR="005430A4" w:rsidRDefault="005430A4" w:rsidP="005430A4">
      <w:pPr>
        <w:jc w:val="both"/>
        <w:rPr>
          <w:sz w:val="22"/>
          <w:szCs w:val="22"/>
          <w:highlight w:val="yellow"/>
          <w:lang w:val="sl-SI"/>
        </w:rPr>
      </w:pPr>
    </w:p>
    <w:p w14:paraId="274A3814" w14:textId="77777777" w:rsidR="005430A4" w:rsidRDefault="005430A4" w:rsidP="005430A4">
      <w:pPr>
        <w:jc w:val="both"/>
        <w:rPr>
          <w:rFonts w:cs="Arial"/>
          <w:color w:val="000000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Dejansko število izvedb posameznega usposabljanja je odvisno od potreb, zato je v specifikacijah opredeljeno predvideno število izvedb. Za dinamiko izvajanja posameznega usposabljanja se bosta sproti dogovarjali kontaktna oseba naročnika in izvajalec.</w:t>
      </w:r>
      <w:r>
        <w:rPr>
          <w:rFonts w:cs="Arial"/>
          <w:color w:val="000000"/>
          <w:sz w:val="22"/>
          <w:szCs w:val="22"/>
          <w:lang w:val="sl-SI"/>
        </w:rPr>
        <w:t xml:space="preserve"> </w:t>
      </w:r>
    </w:p>
    <w:p w14:paraId="6556147B" w14:textId="77777777" w:rsidR="005430A4" w:rsidRDefault="005430A4" w:rsidP="005430A4">
      <w:pPr>
        <w:spacing w:after="120"/>
        <w:jc w:val="both"/>
        <w:rPr>
          <w:b/>
          <w:bCs/>
          <w:sz w:val="22"/>
          <w:szCs w:val="22"/>
          <w:u w:val="single"/>
          <w:lang w:val="sl-SI"/>
        </w:rPr>
      </w:pPr>
    </w:p>
    <w:p w14:paraId="325C9BE2" w14:textId="77777777" w:rsidR="005430A4" w:rsidRDefault="005430A4" w:rsidP="005430A4">
      <w:pPr>
        <w:jc w:val="both"/>
        <w:rPr>
          <w:rFonts w:cs="Arial"/>
          <w:sz w:val="22"/>
          <w:szCs w:val="22"/>
          <w:u w:val="single"/>
          <w:lang w:val="sl-SI"/>
        </w:rPr>
      </w:pPr>
      <w:r>
        <w:rPr>
          <w:rFonts w:cs="Arial"/>
          <w:sz w:val="22"/>
          <w:szCs w:val="22"/>
          <w:u w:val="single"/>
          <w:lang w:val="sl-SI"/>
        </w:rPr>
        <w:t>Kraj izvedbe usposabljanja</w:t>
      </w:r>
    </w:p>
    <w:p w14:paraId="25D507D7" w14:textId="77777777" w:rsidR="005430A4" w:rsidRDefault="005430A4" w:rsidP="005430A4">
      <w:pPr>
        <w:jc w:val="both"/>
        <w:rPr>
          <w:rFonts w:cs="Arial"/>
          <w:sz w:val="22"/>
          <w:szCs w:val="22"/>
          <w:u w:val="single"/>
          <w:lang w:val="sl-SI"/>
        </w:rPr>
      </w:pPr>
    </w:p>
    <w:p w14:paraId="789A9BAB" w14:textId="77777777" w:rsidR="005430A4" w:rsidRDefault="005430A4" w:rsidP="005430A4">
      <w:pPr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Izvajanje poteka na lokacijah v Ljubljani in drugih krajih v Sloveniji ali na daljavo (</w:t>
      </w:r>
      <w:r>
        <w:rPr>
          <w:sz w:val="22"/>
          <w:szCs w:val="22"/>
          <w:lang w:val="sl-SI"/>
        </w:rPr>
        <w:t>izbrani ponudnik izvede usposabljanje na daljavo iz svojih prostorov in s svojo tehnično opremo).</w:t>
      </w:r>
    </w:p>
    <w:p w14:paraId="5E52E3C8" w14:textId="77777777" w:rsidR="005430A4" w:rsidRDefault="005430A4" w:rsidP="005430A4">
      <w:pPr>
        <w:jc w:val="both"/>
        <w:rPr>
          <w:rFonts w:cs="Arial"/>
          <w:sz w:val="22"/>
          <w:szCs w:val="22"/>
          <w:lang w:val="sl-SI"/>
        </w:rPr>
      </w:pPr>
    </w:p>
    <w:p w14:paraId="17978367" w14:textId="77777777" w:rsidR="002D3393" w:rsidRDefault="002D3393" w:rsidP="005430A4">
      <w:pPr>
        <w:jc w:val="both"/>
        <w:rPr>
          <w:rFonts w:cs="Arial"/>
          <w:sz w:val="22"/>
          <w:szCs w:val="22"/>
          <w:lang w:val="sl-SI"/>
        </w:rPr>
      </w:pPr>
    </w:p>
    <w:p w14:paraId="2CF968D1" w14:textId="77777777" w:rsidR="005430A4" w:rsidRDefault="005430A4" w:rsidP="005430A4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  <w:r>
        <w:rPr>
          <w:rFonts w:cs="Arial"/>
          <w:color w:val="000000"/>
          <w:sz w:val="22"/>
          <w:szCs w:val="22"/>
          <w:u w:val="single"/>
          <w:lang w:val="sl-SI"/>
        </w:rPr>
        <w:t>Predstavitev usposabljanja</w:t>
      </w:r>
    </w:p>
    <w:p w14:paraId="7736E8BF" w14:textId="77777777" w:rsidR="005430A4" w:rsidRDefault="005430A4" w:rsidP="005430A4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</w:p>
    <w:p w14:paraId="108BEAE4" w14:textId="77777777" w:rsidR="005430A4" w:rsidRDefault="005430A4" w:rsidP="005430A4">
      <w:p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Na zahtevo naročnika ponudnik, ki izpolnjuje vse zahtevane pogoje, pred podpisom pogodbe predstavnikom Upravne akademije zagotovi krajšo podrobnejšo predstavitev usposabljanja in učnih metod. V primeru zavrnitve predstavitve ponudba ponudnika ne bo upoštevana.</w:t>
      </w:r>
    </w:p>
    <w:p w14:paraId="62BED7E9" w14:textId="77777777" w:rsidR="005430A4" w:rsidRDefault="005430A4" w:rsidP="005430A4">
      <w:pPr>
        <w:spacing w:line="240" w:lineRule="auto"/>
        <w:rPr>
          <w:sz w:val="22"/>
          <w:szCs w:val="22"/>
          <w:lang w:val="sl-SI"/>
        </w:rPr>
      </w:pPr>
    </w:p>
    <w:p w14:paraId="406B1480" w14:textId="77777777" w:rsidR="002D3393" w:rsidRDefault="002D3393" w:rsidP="005430A4">
      <w:pPr>
        <w:spacing w:line="240" w:lineRule="auto"/>
        <w:rPr>
          <w:sz w:val="22"/>
          <w:szCs w:val="22"/>
          <w:lang w:val="sl-SI"/>
        </w:rPr>
      </w:pPr>
    </w:p>
    <w:p w14:paraId="739E5CE5" w14:textId="77777777" w:rsidR="00094EAB" w:rsidRDefault="00094EAB" w:rsidP="00094EAB">
      <w:pPr>
        <w:spacing w:line="240" w:lineRule="auto"/>
        <w:rPr>
          <w:rFonts w:cs="Arial"/>
          <w:color w:val="000000"/>
          <w:sz w:val="22"/>
          <w:szCs w:val="22"/>
          <w:u w:val="single"/>
          <w:lang w:val="sl-SI"/>
        </w:rPr>
      </w:pPr>
      <w:r w:rsidRPr="002D3393">
        <w:rPr>
          <w:rFonts w:cs="Arial"/>
          <w:color w:val="000000"/>
          <w:sz w:val="22"/>
          <w:szCs w:val="22"/>
          <w:u w:val="single"/>
          <w:lang w:val="sl-SI"/>
        </w:rPr>
        <w:t>Pogodba</w:t>
      </w:r>
    </w:p>
    <w:p w14:paraId="12D30236" w14:textId="77777777" w:rsidR="002D3393" w:rsidRPr="002D3393" w:rsidRDefault="002D3393" w:rsidP="00094EAB">
      <w:pPr>
        <w:spacing w:line="240" w:lineRule="auto"/>
        <w:rPr>
          <w:sz w:val="22"/>
          <w:szCs w:val="22"/>
          <w:lang w:val="sl-SI"/>
        </w:rPr>
      </w:pPr>
    </w:p>
    <w:p w14:paraId="1D5EBDC5" w14:textId="249514D4" w:rsidR="00094EAB" w:rsidRPr="002D3393" w:rsidRDefault="00094EAB" w:rsidP="002D3393">
      <w:p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2D3393">
        <w:rPr>
          <w:rFonts w:cs="Arial"/>
          <w:color w:val="000000"/>
          <w:sz w:val="22"/>
          <w:szCs w:val="22"/>
          <w:lang w:val="sl-SI"/>
        </w:rPr>
        <w:t xml:space="preserve">Izbrani ponudnik za usposabljanje mora podpisati pogodbo v roku 3 dni od prejema podpisane pogodbe s strani naročnika. </w:t>
      </w:r>
      <w:r w:rsidRPr="002D3393">
        <w:rPr>
          <w:rFonts w:cs="Arial"/>
          <w:b/>
          <w:color w:val="000000"/>
          <w:sz w:val="22"/>
          <w:szCs w:val="22"/>
          <w:lang w:val="sl-SI"/>
        </w:rPr>
        <w:t xml:space="preserve">Veljavnost pogodbe je do </w:t>
      </w:r>
      <w:r w:rsidRPr="002D3393">
        <w:rPr>
          <w:rFonts w:cs="Arial"/>
          <w:b/>
          <w:sz w:val="22"/>
          <w:szCs w:val="22"/>
          <w:lang w:val="sl-SI"/>
        </w:rPr>
        <w:t xml:space="preserve">porabe načrtovanih sredstev v višini </w:t>
      </w:r>
      <w:r w:rsidR="002D3393" w:rsidRPr="002D3393">
        <w:rPr>
          <w:rFonts w:cs="Arial"/>
          <w:b/>
          <w:bCs/>
          <w:sz w:val="22"/>
          <w:szCs w:val="22"/>
          <w:lang w:val="sl-SI" w:eastAsia="sl-SI"/>
        </w:rPr>
        <w:t xml:space="preserve">36.795,20 </w:t>
      </w:r>
      <w:r w:rsidRPr="002D3393">
        <w:rPr>
          <w:rFonts w:cs="Arial"/>
          <w:b/>
          <w:bCs/>
          <w:i/>
          <w:iCs/>
          <w:color w:val="000000"/>
          <w:sz w:val="22"/>
          <w:szCs w:val="22"/>
          <w:lang w:val="sl-SI"/>
        </w:rPr>
        <w:t>z DDV</w:t>
      </w:r>
      <w:r w:rsidRPr="002D3393">
        <w:rPr>
          <w:rFonts w:cs="Arial"/>
          <w:b/>
          <w:bCs/>
          <w:sz w:val="22"/>
          <w:szCs w:val="22"/>
          <w:lang w:val="sl-SI" w:eastAsia="sl-SI"/>
        </w:rPr>
        <w:t xml:space="preserve"> </w:t>
      </w:r>
      <w:r w:rsidRPr="002D3393">
        <w:rPr>
          <w:rFonts w:cs="Arial"/>
          <w:sz w:val="22"/>
          <w:szCs w:val="22"/>
          <w:lang w:val="sl-SI"/>
        </w:rPr>
        <w:t xml:space="preserve">oziroma </w:t>
      </w:r>
      <w:r w:rsidRPr="002D3393">
        <w:rPr>
          <w:rFonts w:cs="Arial"/>
          <w:b/>
          <w:sz w:val="22"/>
          <w:szCs w:val="22"/>
          <w:lang w:val="sl-SI"/>
        </w:rPr>
        <w:t>do 30. 6. 2026 oziroma do konca trajanja projekta.</w:t>
      </w:r>
    </w:p>
    <w:p w14:paraId="1742AAC7" w14:textId="77777777" w:rsidR="00094EAB" w:rsidRPr="002D3393" w:rsidRDefault="00094EAB" w:rsidP="00973C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Style w:val="Hiperpovezava"/>
          <w:rFonts w:cs="Arial"/>
          <w:strike/>
          <w:sz w:val="22"/>
          <w:szCs w:val="22"/>
          <w:lang w:val="sl-SI"/>
        </w:rPr>
      </w:pPr>
    </w:p>
    <w:sectPr w:rsidR="00094EAB" w:rsidRPr="002D3393" w:rsidSect="00FE53C2">
      <w:headerReference w:type="default" r:id="rId12"/>
      <w:footerReference w:type="default" r:id="rId13"/>
      <w:pgSz w:w="11906" w:h="16838" w:code="9"/>
      <w:pgMar w:top="993" w:right="128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99EF4" w14:textId="77777777" w:rsidR="007B4281" w:rsidRDefault="007B4281" w:rsidP="00BA6F86">
      <w:pPr>
        <w:spacing w:line="240" w:lineRule="auto"/>
      </w:pPr>
      <w:r>
        <w:separator/>
      </w:r>
    </w:p>
  </w:endnote>
  <w:endnote w:type="continuationSeparator" w:id="0">
    <w:p w14:paraId="02A113AA" w14:textId="77777777" w:rsidR="007B4281" w:rsidRDefault="007B4281" w:rsidP="00BA6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5926" w14:textId="63AA37E7" w:rsidR="00F05025" w:rsidRDefault="00F05025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8A6D61" w:rsidRPr="008A6D61">
      <w:rPr>
        <w:noProof/>
        <w:lang w:val="sl-SI"/>
      </w:rPr>
      <w:t>7</w:t>
    </w:r>
    <w:r>
      <w:fldChar w:fldCharType="end"/>
    </w:r>
  </w:p>
  <w:p w14:paraId="28CDB929" w14:textId="2C51799B" w:rsidR="00F05025" w:rsidRDefault="00F05025" w:rsidP="00D54364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56A8C" w14:textId="77777777" w:rsidR="007B4281" w:rsidRDefault="007B4281" w:rsidP="00BA6F86">
      <w:pPr>
        <w:spacing w:line="240" w:lineRule="auto"/>
      </w:pPr>
      <w:r>
        <w:separator/>
      </w:r>
    </w:p>
  </w:footnote>
  <w:footnote w:type="continuationSeparator" w:id="0">
    <w:p w14:paraId="0594C6F5" w14:textId="77777777" w:rsidR="007B4281" w:rsidRDefault="007B4281" w:rsidP="00BA6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D3F6" w14:textId="77777777" w:rsidR="00BE72FD" w:rsidRPr="00C34433" w:rsidRDefault="00BE72FD" w:rsidP="00BE72FD">
    <w:pPr>
      <w:pStyle w:val="Glava"/>
      <w:jc w:val="right"/>
      <w:rPr>
        <w:bCs/>
      </w:rPr>
    </w:pPr>
    <w:r w:rsidRPr="004842CC">
      <w:rPr>
        <w:bCs/>
      </w:rPr>
      <w:t>Priloga 1</w:t>
    </w:r>
    <w:r>
      <w:t xml:space="preserve">         </w:t>
    </w:r>
  </w:p>
  <w:p w14:paraId="2C578546" w14:textId="08768A71" w:rsidR="00F05025" w:rsidRPr="00C34433" w:rsidRDefault="00F05025" w:rsidP="00C34433">
    <w:pPr>
      <w:pStyle w:val="Glava"/>
      <w:jc w:val="right"/>
      <w:rPr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3" w15:restartNumberingAfterBreak="0">
    <w:nsid w:val="05704839"/>
    <w:multiLevelType w:val="hybridMultilevel"/>
    <w:tmpl w:val="D32842E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5494D"/>
    <w:multiLevelType w:val="hybridMultilevel"/>
    <w:tmpl w:val="94C829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EC0997"/>
    <w:multiLevelType w:val="hybridMultilevel"/>
    <w:tmpl w:val="36C0BA7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F6A90"/>
    <w:multiLevelType w:val="hybridMultilevel"/>
    <w:tmpl w:val="AA6C5B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097728"/>
    <w:multiLevelType w:val="hybridMultilevel"/>
    <w:tmpl w:val="FE38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B283E"/>
    <w:multiLevelType w:val="hybridMultilevel"/>
    <w:tmpl w:val="F94A3F0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D7000"/>
    <w:multiLevelType w:val="hybridMultilevel"/>
    <w:tmpl w:val="4FD2884A"/>
    <w:lvl w:ilvl="0" w:tplc="5E1A9734">
      <w:start w:val="1"/>
      <w:numFmt w:val="decimal"/>
      <w:lvlText w:val="%1."/>
      <w:lvlJc w:val="left"/>
      <w:pPr>
        <w:ind w:left="1428" w:hanging="360"/>
      </w:pPr>
      <w:rPr>
        <w:rFonts w:hint="default"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D5A607D"/>
    <w:multiLevelType w:val="hybridMultilevel"/>
    <w:tmpl w:val="D9F2BA5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82CAB"/>
    <w:multiLevelType w:val="hybridMultilevel"/>
    <w:tmpl w:val="5E881D06"/>
    <w:lvl w:ilvl="0" w:tplc="B6E27B3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F20D1"/>
    <w:multiLevelType w:val="hybridMultilevel"/>
    <w:tmpl w:val="58E6CD0C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A04B94"/>
    <w:multiLevelType w:val="hybridMultilevel"/>
    <w:tmpl w:val="A2D8C88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D742C"/>
    <w:multiLevelType w:val="hybridMultilevel"/>
    <w:tmpl w:val="C74095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87DF4"/>
    <w:multiLevelType w:val="hybridMultilevel"/>
    <w:tmpl w:val="832A473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13CCD"/>
    <w:multiLevelType w:val="hybridMultilevel"/>
    <w:tmpl w:val="80CA650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078F6"/>
    <w:multiLevelType w:val="hybridMultilevel"/>
    <w:tmpl w:val="B3F2CCC8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22FE7"/>
    <w:multiLevelType w:val="hybridMultilevel"/>
    <w:tmpl w:val="5EBCD73E"/>
    <w:lvl w:ilvl="0" w:tplc="1EB206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60159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E714C9"/>
    <w:multiLevelType w:val="multilevel"/>
    <w:tmpl w:val="2F96DEA2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2E9003A7"/>
    <w:multiLevelType w:val="hybridMultilevel"/>
    <w:tmpl w:val="7902DD7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CC60E5"/>
    <w:multiLevelType w:val="hybridMultilevel"/>
    <w:tmpl w:val="D988CE1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71EF3"/>
    <w:multiLevelType w:val="hybridMultilevel"/>
    <w:tmpl w:val="F1AE1EFE"/>
    <w:lvl w:ilvl="0" w:tplc="963CFFC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815EFE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71B2A"/>
    <w:multiLevelType w:val="hybridMultilevel"/>
    <w:tmpl w:val="88EAE21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5B7F5E"/>
    <w:multiLevelType w:val="hybridMultilevel"/>
    <w:tmpl w:val="3898931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1D247E"/>
    <w:multiLevelType w:val="multilevel"/>
    <w:tmpl w:val="71625D4A"/>
    <w:lvl w:ilvl="0">
      <w:start w:val="1"/>
      <w:numFmt w:val="bullet"/>
      <w:lvlText w:val="-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6E054BE"/>
    <w:multiLevelType w:val="hybridMultilevel"/>
    <w:tmpl w:val="245C2A4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81745"/>
    <w:multiLevelType w:val="hybridMultilevel"/>
    <w:tmpl w:val="E9C612C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35AA0"/>
    <w:multiLevelType w:val="hybridMultilevel"/>
    <w:tmpl w:val="F4D65F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7506A"/>
    <w:multiLevelType w:val="hybridMultilevel"/>
    <w:tmpl w:val="A3FA3A20"/>
    <w:lvl w:ilvl="0" w:tplc="0DBC4022">
      <w:start w:val="5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1E3F02"/>
    <w:multiLevelType w:val="hybridMultilevel"/>
    <w:tmpl w:val="9AC05CAA"/>
    <w:lvl w:ilvl="0" w:tplc="28DE3668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860B66"/>
    <w:multiLevelType w:val="hybridMultilevel"/>
    <w:tmpl w:val="D610E48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A4A85"/>
    <w:multiLevelType w:val="hybridMultilevel"/>
    <w:tmpl w:val="400803D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41489"/>
    <w:multiLevelType w:val="hybridMultilevel"/>
    <w:tmpl w:val="0F8837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4A0EB9"/>
    <w:multiLevelType w:val="hybridMultilevel"/>
    <w:tmpl w:val="FFBA3DA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8601A"/>
    <w:multiLevelType w:val="hybridMultilevel"/>
    <w:tmpl w:val="BD167E02"/>
    <w:lvl w:ilvl="0" w:tplc="8B2A3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8255B"/>
    <w:multiLevelType w:val="hybridMultilevel"/>
    <w:tmpl w:val="776CDD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E4BD2"/>
    <w:multiLevelType w:val="hybridMultilevel"/>
    <w:tmpl w:val="A04E6D66"/>
    <w:lvl w:ilvl="0" w:tplc="B978E3B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3C7747B"/>
    <w:multiLevelType w:val="hybridMultilevel"/>
    <w:tmpl w:val="E642F4B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CD3C86"/>
    <w:multiLevelType w:val="hybridMultilevel"/>
    <w:tmpl w:val="55F02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66064"/>
    <w:multiLevelType w:val="hybridMultilevel"/>
    <w:tmpl w:val="61EC16BE"/>
    <w:lvl w:ilvl="0" w:tplc="A4BA16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72533D"/>
    <w:multiLevelType w:val="hybridMultilevel"/>
    <w:tmpl w:val="25187BA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DA4508"/>
    <w:multiLevelType w:val="hybridMultilevel"/>
    <w:tmpl w:val="064294DC"/>
    <w:lvl w:ilvl="0" w:tplc="C60683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225861">
    <w:abstractNumId w:val="20"/>
  </w:num>
  <w:num w:numId="2" w16cid:durableId="1067797989">
    <w:abstractNumId w:val="27"/>
  </w:num>
  <w:num w:numId="3" w16cid:durableId="215699764">
    <w:abstractNumId w:val="42"/>
  </w:num>
  <w:num w:numId="4" w16cid:durableId="2127843088">
    <w:abstractNumId w:val="30"/>
  </w:num>
  <w:num w:numId="5" w16cid:durableId="1132674134">
    <w:abstractNumId w:val="4"/>
  </w:num>
  <w:num w:numId="6" w16cid:durableId="1152721697">
    <w:abstractNumId w:val="44"/>
  </w:num>
  <w:num w:numId="7" w16cid:durableId="1642425365">
    <w:abstractNumId w:val="41"/>
  </w:num>
  <w:num w:numId="8" w16cid:durableId="35400569">
    <w:abstractNumId w:val="7"/>
  </w:num>
  <w:num w:numId="9" w16cid:durableId="1517503512">
    <w:abstractNumId w:val="18"/>
  </w:num>
  <w:num w:numId="10" w16cid:durableId="719741997">
    <w:abstractNumId w:val="12"/>
  </w:num>
  <w:num w:numId="11" w16cid:durableId="79757866">
    <w:abstractNumId w:val="33"/>
  </w:num>
  <w:num w:numId="12" w16cid:durableId="62875850">
    <w:abstractNumId w:val="28"/>
  </w:num>
  <w:num w:numId="13" w16cid:durableId="1825199143">
    <w:abstractNumId w:val="15"/>
  </w:num>
  <w:num w:numId="14" w16cid:durableId="1701006215">
    <w:abstractNumId w:val="43"/>
  </w:num>
  <w:num w:numId="15" w16cid:durableId="1573612987">
    <w:abstractNumId w:val="22"/>
  </w:num>
  <w:num w:numId="16" w16cid:durableId="698900275">
    <w:abstractNumId w:val="3"/>
  </w:num>
  <w:num w:numId="17" w16cid:durableId="39670672">
    <w:abstractNumId w:val="26"/>
  </w:num>
  <w:num w:numId="18" w16cid:durableId="1413745161">
    <w:abstractNumId w:val="6"/>
  </w:num>
  <w:num w:numId="19" w16cid:durableId="1286810867">
    <w:abstractNumId w:val="32"/>
  </w:num>
  <w:num w:numId="20" w16cid:durableId="1194344697">
    <w:abstractNumId w:val="13"/>
  </w:num>
  <w:num w:numId="21" w16cid:durableId="704604170">
    <w:abstractNumId w:val="16"/>
  </w:num>
  <w:num w:numId="22" w16cid:durableId="839464134">
    <w:abstractNumId w:val="34"/>
  </w:num>
  <w:num w:numId="23" w16cid:durableId="1816868762">
    <w:abstractNumId w:val="5"/>
  </w:num>
  <w:num w:numId="24" w16cid:durableId="1870754272">
    <w:abstractNumId w:val="25"/>
  </w:num>
  <w:num w:numId="25" w16cid:durableId="1851019955">
    <w:abstractNumId w:val="11"/>
  </w:num>
  <w:num w:numId="26" w16cid:durableId="1386952330">
    <w:abstractNumId w:val="9"/>
  </w:num>
  <w:num w:numId="27" w16cid:durableId="581259255">
    <w:abstractNumId w:val="37"/>
  </w:num>
  <w:num w:numId="28" w16cid:durableId="1301618572">
    <w:abstractNumId w:val="19"/>
  </w:num>
  <w:num w:numId="29" w16cid:durableId="780613086">
    <w:abstractNumId w:val="24"/>
  </w:num>
  <w:num w:numId="30" w16cid:durableId="976102300">
    <w:abstractNumId w:val="23"/>
  </w:num>
  <w:num w:numId="31" w16cid:durableId="1800758617">
    <w:abstractNumId w:val="17"/>
  </w:num>
  <w:num w:numId="32" w16cid:durableId="761148585">
    <w:abstractNumId w:val="35"/>
  </w:num>
  <w:num w:numId="33" w16cid:durableId="652489164">
    <w:abstractNumId w:val="14"/>
  </w:num>
  <w:num w:numId="34" w16cid:durableId="1913462662">
    <w:abstractNumId w:val="31"/>
  </w:num>
  <w:num w:numId="35" w16cid:durableId="1378628013">
    <w:abstractNumId w:val="38"/>
  </w:num>
  <w:num w:numId="36" w16cid:durableId="740562228">
    <w:abstractNumId w:val="10"/>
  </w:num>
  <w:num w:numId="37" w16cid:durableId="296298887">
    <w:abstractNumId w:val="29"/>
  </w:num>
  <w:num w:numId="38" w16cid:durableId="1913661822">
    <w:abstractNumId w:val="8"/>
  </w:num>
  <w:num w:numId="39" w16cid:durableId="1247769995">
    <w:abstractNumId w:val="21"/>
  </w:num>
  <w:num w:numId="40" w16cid:durableId="815342583">
    <w:abstractNumId w:val="40"/>
  </w:num>
  <w:num w:numId="41" w16cid:durableId="1687366356">
    <w:abstractNumId w:val="39"/>
  </w:num>
  <w:num w:numId="42" w16cid:durableId="264657558">
    <w:abstractNumId w:val="3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1E"/>
    <w:rsid w:val="000037C9"/>
    <w:rsid w:val="00005239"/>
    <w:rsid w:val="0000704A"/>
    <w:rsid w:val="00010746"/>
    <w:rsid w:val="00016A6D"/>
    <w:rsid w:val="0002250F"/>
    <w:rsid w:val="00022DA0"/>
    <w:rsid w:val="00022DA6"/>
    <w:rsid w:val="00022DA9"/>
    <w:rsid w:val="00027711"/>
    <w:rsid w:val="00032FF6"/>
    <w:rsid w:val="00041903"/>
    <w:rsid w:val="00047FCE"/>
    <w:rsid w:val="00050E99"/>
    <w:rsid w:val="00053262"/>
    <w:rsid w:val="000532B1"/>
    <w:rsid w:val="000556B4"/>
    <w:rsid w:val="00056906"/>
    <w:rsid w:val="00056F15"/>
    <w:rsid w:val="00061325"/>
    <w:rsid w:val="0007361F"/>
    <w:rsid w:val="0008311D"/>
    <w:rsid w:val="00094EAB"/>
    <w:rsid w:val="000979E5"/>
    <w:rsid w:val="000A34F7"/>
    <w:rsid w:val="000A42B8"/>
    <w:rsid w:val="000A5C2C"/>
    <w:rsid w:val="000A5F5E"/>
    <w:rsid w:val="000B0133"/>
    <w:rsid w:val="000B3DDF"/>
    <w:rsid w:val="000B46EB"/>
    <w:rsid w:val="000B7645"/>
    <w:rsid w:val="000C0984"/>
    <w:rsid w:val="000C31CB"/>
    <w:rsid w:val="000D6A1E"/>
    <w:rsid w:val="000E0BB8"/>
    <w:rsid w:val="000E4FF6"/>
    <w:rsid w:val="000E7D85"/>
    <w:rsid w:val="000F1B21"/>
    <w:rsid w:val="000F7A22"/>
    <w:rsid w:val="0010037B"/>
    <w:rsid w:val="0010369C"/>
    <w:rsid w:val="00104403"/>
    <w:rsid w:val="001054D5"/>
    <w:rsid w:val="00113E83"/>
    <w:rsid w:val="001217A6"/>
    <w:rsid w:val="00126498"/>
    <w:rsid w:val="00131079"/>
    <w:rsid w:val="001336C2"/>
    <w:rsid w:val="00133907"/>
    <w:rsid w:val="0013448C"/>
    <w:rsid w:val="00134535"/>
    <w:rsid w:val="001405E2"/>
    <w:rsid w:val="001456DE"/>
    <w:rsid w:val="00146ECA"/>
    <w:rsid w:val="00151FEC"/>
    <w:rsid w:val="001600F1"/>
    <w:rsid w:val="00160A3F"/>
    <w:rsid w:val="0016309C"/>
    <w:rsid w:val="00163164"/>
    <w:rsid w:val="0016393B"/>
    <w:rsid w:val="00170E45"/>
    <w:rsid w:val="00171CB5"/>
    <w:rsid w:val="00173559"/>
    <w:rsid w:val="001773D5"/>
    <w:rsid w:val="00177CAC"/>
    <w:rsid w:val="00190EBB"/>
    <w:rsid w:val="0019283E"/>
    <w:rsid w:val="00192BBE"/>
    <w:rsid w:val="00194517"/>
    <w:rsid w:val="0019603C"/>
    <w:rsid w:val="001A0E7D"/>
    <w:rsid w:val="001A3511"/>
    <w:rsid w:val="001A3C55"/>
    <w:rsid w:val="001A5054"/>
    <w:rsid w:val="001A7309"/>
    <w:rsid w:val="001A7CAF"/>
    <w:rsid w:val="001B3EF5"/>
    <w:rsid w:val="001B7F39"/>
    <w:rsid w:val="001C2410"/>
    <w:rsid w:val="001C7F8F"/>
    <w:rsid w:val="001D0AE5"/>
    <w:rsid w:val="001D1170"/>
    <w:rsid w:val="001D23F2"/>
    <w:rsid w:val="001D46A0"/>
    <w:rsid w:val="001E00B7"/>
    <w:rsid w:val="001E0418"/>
    <w:rsid w:val="001E1EA7"/>
    <w:rsid w:val="001E6CFF"/>
    <w:rsid w:val="001F03D1"/>
    <w:rsid w:val="001F03F3"/>
    <w:rsid w:val="001F2A50"/>
    <w:rsid w:val="001F617F"/>
    <w:rsid w:val="00200D90"/>
    <w:rsid w:val="00201831"/>
    <w:rsid w:val="0020271F"/>
    <w:rsid w:val="002030A2"/>
    <w:rsid w:val="0020705D"/>
    <w:rsid w:val="00211CC6"/>
    <w:rsid w:val="002126F9"/>
    <w:rsid w:val="00213DF9"/>
    <w:rsid w:val="002150EA"/>
    <w:rsid w:val="00216776"/>
    <w:rsid w:val="00222AA1"/>
    <w:rsid w:val="0022343A"/>
    <w:rsid w:val="00225CD2"/>
    <w:rsid w:val="002269F1"/>
    <w:rsid w:val="002327DC"/>
    <w:rsid w:val="002334BA"/>
    <w:rsid w:val="00233D8F"/>
    <w:rsid w:val="00237D68"/>
    <w:rsid w:val="0024452C"/>
    <w:rsid w:val="0025018A"/>
    <w:rsid w:val="0025147E"/>
    <w:rsid w:val="00251EDC"/>
    <w:rsid w:val="002556EC"/>
    <w:rsid w:val="002619B2"/>
    <w:rsid w:val="00262E3D"/>
    <w:rsid w:val="002650A2"/>
    <w:rsid w:val="0026665C"/>
    <w:rsid w:val="002675C9"/>
    <w:rsid w:val="002732F2"/>
    <w:rsid w:val="00273989"/>
    <w:rsid w:val="00276197"/>
    <w:rsid w:val="002804A5"/>
    <w:rsid w:val="0028091F"/>
    <w:rsid w:val="00281457"/>
    <w:rsid w:val="00281A2B"/>
    <w:rsid w:val="00283B0E"/>
    <w:rsid w:val="002853DB"/>
    <w:rsid w:val="00285771"/>
    <w:rsid w:val="00285AE0"/>
    <w:rsid w:val="00290D2E"/>
    <w:rsid w:val="002A0461"/>
    <w:rsid w:val="002A46A1"/>
    <w:rsid w:val="002A48D5"/>
    <w:rsid w:val="002A64C1"/>
    <w:rsid w:val="002A798A"/>
    <w:rsid w:val="002B246E"/>
    <w:rsid w:val="002B44E1"/>
    <w:rsid w:val="002C14AB"/>
    <w:rsid w:val="002C1B4C"/>
    <w:rsid w:val="002C2A2C"/>
    <w:rsid w:val="002C2E08"/>
    <w:rsid w:val="002C4064"/>
    <w:rsid w:val="002D00CA"/>
    <w:rsid w:val="002D19FC"/>
    <w:rsid w:val="002D3393"/>
    <w:rsid w:val="002E6CDF"/>
    <w:rsid w:val="002F0734"/>
    <w:rsid w:val="002F08A9"/>
    <w:rsid w:val="002F483C"/>
    <w:rsid w:val="002F50A5"/>
    <w:rsid w:val="002F65CA"/>
    <w:rsid w:val="00305B41"/>
    <w:rsid w:val="00305F6C"/>
    <w:rsid w:val="003064B7"/>
    <w:rsid w:val="003126CE"/>
    <w:rsid w:val="0031552A"/>
    <w:rsid w:val="00316AD6"/>
    <w:rsid w:val="003233BF"/>
    <w:rsid w:val="00330703"/>
    <w:rsid w:val="00333926"/>
    <w:rsid w:val="00335163"/>
    <w:rsid w:val="0033775B"/>
    <w:rsid w:val="00337EE1"/>
    <w:rsid w:val="00340AE6"/>
    <w:rsid w:val="00345E85"/>
    <w:rsid w:val="00347152"/>
    <w:rsid w:val="00352AE9"/>
    <w:rsid w:val="00353097"/>
    <w:rsid w:val="003539D8"/>
    <w:rsid w:val="00353A0F"/>
    <w:rsid w:val="00360097"/>
    <w:rsid w:val="00361FE8"/>
    <w:rsid w:val="00363C95"/>
    <w:rsid w:val="00374768"/>
    <w:rsid w:val="00375F6E"/>
    <w:rsid w:val="003903EF"/>
    <w:rsid w:val="00394F76"/>
    <w:rsid w:val="003961EB"/>
    <w:rsid w:val="00397A0C"/>
    <w:rsid w:val="00397CCB"/>
    <w:rsid w:val="003A0D2C"/>
    <w:rsid w:val="003A2EF4"/>
    <w:rsid w:val="003A42FA"/>
    <w:rsid w:val="003A5643"/>
    <w:rsid w:val="003A6EFA"/>
    <w:rsid w:val="003B3AE6"/>
    <w:rsid w:val="003B40DF"/>
    <w:rsid w:val="003B46C8"/>
    <w:rsid w:val="003B54B5"/>
    <w:rsid w:val="003B6E6B"/>
    <w:rsid w:val="003C0307"/>
    <w:rsid w:val="003C26E1"/>
    <w:rsid w:val="003C37C6"/>
    <w:rsid w:val="003C5D4F"/>
    <w:rsid w:val="003D6BF5"/>
    <w:rsid w:val="003D7226"/>
    <w:rsid w:val="003E0B76"/>
    <w:rsid w:val="003E4513"/>
    <w:rsid w:val="003E52ED"/>
    <w:rsid w:val="003F04EF"/>
    <w:rsid w:val="003F2BDF"/>
    <w:rsid w:val="0041613D"/>
    <w:rsid w:val="00420DDA"/>
    <w:rsid w:val="004257BF"/>
    <w:rsid w:val="00430EB4"/>
    <w:rsid w:val="004349D5"/>
    <w:rsid w:val="00443773"/>
    <w:rsid w:val="00444989"/>
    <w:rsid w:val="00447239"/>
    <w:rsid w:val="00447FBF"/>
    <w:rsid w:val="0045101A"/>
    <w:rsid w:val="00451660"/>
    <w:rsid w:val="00454E91"/>
    <w:rsid w:val="00455F03"/>
    <w:rsid w:val="00455FB5"/>
    <w:rsid w:val="0046374A"/>
    <w:rsid w:val="0046534A"/>
    <w:rsid w:val="0046577C"/>
    <w:rsid w:val="00465E5A"/>
    <w:rsid w:val="004674F3"/>
    <w:rsid w:val="00470DCD"/>
    <w:rsid w:val="00470E5A"/>
    <w:rsid w:val="00474E34"/>
    <w:rsid w:val="00475C59"/>
    <w:rsid w:val="0047675F"/>
    <w:rsid w:val="00477671"/>
    <w:rsid w:val="00477A5B"/>
    <w:rsid w:val="00481ACD"/>
    <w:rsid w:val="0048339F"/>
    <w:rsid w:val="004842CC"/>
    <w:rsid w:val="00484925"/>
    <w:rsid w:val="004906B1"/>
    <w:rsid w:val="00490C47"/>
    <w:rsid w:val="00490EBB"/>
    <w:rsid w:val="00496A52"/>
    <w:rsid w:val="004A7DAF"/>
    <w:rsid w:val="004B2D6E"/>
    <w:rsid w:val="004B372F"/>
    <w:rsid w:val="004B401D"/>
    <w:rsid w:val="004D1A28"/>
    <w:rsid w:val="004D5B43"/>
    <w:rsid w:val="004E08E2"/>
    <w:rsid w:val="004F5899"/>
    <w:rsid w:val="00500F4D"/>
    <w:rsid w:val="005056AE"/>
    <w:rsid w:val="005056EB"/>
    <w:rsid w:val="00506468"/>
    <w:rsid w:val="00506F07"/>
    <w:rsid w:val="00507DDE"/>
    <w:rsid w:val="00514071"/>
    <w:rsid w:val="00525B70"/>
    <w:rsid w:val="00526B87"/>
    <w:rsid w:val="00530BB2"/>
    <w:rsid w:val="00532586"/>
    <w:rsid w:val="005430A4"/>
    <w:rsid w:val="005450A4"/>
    <w:rsid w:val="005465E5"/>
    <w:rsid w:val="0055077C"/>
    <w:rsid w:val="005521E7"/>
    <w:rsid w:val="00553799"/>
    <w:rsid w:val="0055495B"/>
    <w:rsid w:val="00556809"/>
    <w:rsid w:val="00557DFA"/>
    <w:rsid w:val="00561B69"/>
    <w:rsid w:val="00565B81"/>
    <w:rsid w:val="00574100"/>
    <w:rsid w:val="005767D2"/>
    <w:rsid w:val="005800CB"/>
    <w:rsid w:val="0058705A"/>
    <w:rsid w:val="005979CB"/>
    <w:rsid w:val="005A07F4"/>
    <w:rsid w:val="005A1CDB"/>
    <w:rsid w:val="005A5364"/>
    <w:rsid w:val="005A725D"/>
    <w:rsid w:val="005B1A92"/>
    <w:rsid w:val="005B6742"/>
    <w:rsid w:val="005C6052"/>
    <w:rsid w:val="005D0BA1"/>
    <w:rsid w:val="005D1491"/>
    <w:rsid w:val="005E1974"/>
    <w:rsid w:val="005F446F"/>
    <w:rsid w:val="00602700"/>
    <w:rsid w:val="00602DBC"/>
    <w:rsid w:val="00604A2D"/>
    <w:rsid w:val="00606926"/>
    <w:rsid w:val="00610858"/>
    <w:rsid w:val="0061277F"/>
    <w:rsid w:val="00614D29"/>
    <w:rsid w:val="00622918"/>
    <w:rsid w:val="00625555"/>
    <w:rsid w:val="0063342E"/>
    <w:rsid w:val="006337CA"/>
    <w:rsid w:val="00641480"/>
    <w:rsid w:val="00643710"/>
    <w:rsid w:val="006514A2"/>
    <w:rsid w:val="006716BE"/>
    <w:rsid w:val="0067374D"/>
    <w:rsid w:val="00676B9E"/>
    <w:rsid w:val="0067756E"/>
    <w:rsid w:val="00680C3F"/>
    <w:rsid w:val="00682FE5"/>
    <w:rsid w:val="006867E5"/>
    <w:rsid w:val="006869ED"/>
    <w:rsid w:val="00690CBE"/>
    <w:rsid w:val="00692155"/>
    <w:rsid w:val="00692388"/>
    <w:rsid w:val="006932B4"/>
    <w:rsid w:val="00693B6E"/>
    <w:rsid w:val="006940D1"/>
    <w:rsid w:val="00694867"/>
    <w:rsid w:val="006A16EB"/>
    <w:rsid w:val="006A7FEF"/>
    <w:rsid w:val="006B54DD"/>
    <w:rsid w:val="006B740E"/>
    <w:rsid w:val="006B74E7"/>
    <w:rsid w:val="006C4933"/>
    <w:rsid w:val="006C773D"/>
    <w:rsid w:val="006D3089"/>
    <w:rsid w:val="006D5309"/>
    <w:rsid w:val="006D5B69"/>
    <w:rsid w:val="006D7B1F"/>
    <w:rsid w:val="006E0CF9"/>
    <w:rsid w:val="006E12DF"/>
    <w:rsid w:val="006E20D1"/>
    <w:rsid w:val="006E605F"/>
    <w:rsid w:val="006F13F2"/>
    <w:rsid w:val="006F3FE6"/>
    <w:rsid w:val="006F4B4B"/>
    <w:rsid w:val="006F6DC9"/>
    <w:rsid w:val="006F7517"/>
    <w:rsid w:val="00700E0E"/>
    <w:rsid w:val="007020C3"/>
    <w:rsid w:val="007021E5"/>
    <w:rsid w:val="0070752B"/>
    <w:rsid w:val="0071221E"/>
    <w:rsid w:val="00712C79"/>
    <w:rsid w:val="00713472"/>
    <w:rsid w:val="00716C0D"/>
    <w:rsid w:val="00717949"/>
    <w:rsid w:val="00720CBF"/>
    <w:rsid w:val="00721479"/>
    <w:rsid w:val="00722E08"/>
    <w:rsid w:val="00723292"/>
    <w:rsid w:val="00723A8B"/>
    <w:rsid w:val="00724E34"/>
    <w:rsid w:val="0072588F"/>
    <w:rsid w:val="00736111"/>
    <w:rsid w:val="00746F24"/>
    <w:rsid w:val="00753718"/>
    <w:rsid w:val="0075776E"/>
    <w:rsid w:val="00766B9D"/>
    <w:rsid w:val="00766F1A"/>
    <w:rsid w:val="00773A3A"/>
    <w:rsid w:val="007818B7"/>
    <w:rsid w:val="00782598"/>
    <w:rsid w:val="007828CE"/>
    <w:rsid w:val="00782A43"/>
    <w:rsid w:val="0078616E"/>
    <w:rsid w:val="0079200E"/>
    <w:rsid w:val="00792643"/>
    <w:rsid w:val="00794952"/>
    <w:rsid w:val="00794CBB"/>
    <w:rsid w:val="007A3903"/>
    <w:rsid w:val="007A3C0D"/>
    <w:rsid w:val="007B0FFC"/>
    <w:rsid w:val="007B138A"/>
    <w:rsid w:val="007B227E"/>
    <w:rsid w:val="007B334A"/>
    <w:rsid w:val="007B35B3"/>
    <w:rsid w:val="007B3AC4"/>
    <w:rsid w:val="007B3CD6"/>
    <w:rsid w:val="007B4281"/>
    <w:rsid w:val="007B5915"/>
    <w:rsid w:val="007B720F"/>
    <w:rsid w:val="007C2FAE"/>
    <w:rsid w:val="007C3082"/>
    <w:rsid w:val="007D3137"/>
    <w:rsid w:val="007E0F24"/>
    <w:rsid w:val="007E10E5"/>
    <w:rsid w:val="007E6210"/>
    <w:rsid w:val="007E7F2E"/>
    <w:rsid w:val="007F2475"/>
    <w:rsid w:val="00800F67"/>
    <w:rsid w:val="00802677"/>
    <w:rsid w:val="00805208"/>
    <w:rsid w:val="008109DE"/>
    <w:rsid w:val="0081330B"/>
    <w:rsid w:val="0081350C"/>
    <w:rsid w:val="0081615C"/>
    <w:rsid w:val="00820156"/>
    <w:rsid w:val="00822C7F"/>
    <w:rsid w:val="00826389"/>
    <w:rsid w:val="008316AF"/>
    <w:rsid w:val="008334E5"/>
    <w:rsid w:val="00833E92"/>
    <w:rsid w:val="00841C78"/>
    <w:rsid w:val="00842565"/>
    <w:rsid w:val="008447EE"/>
    <w:rsid w:val="00845693"/>
    <w:rsid w:val="008508ED"/>
    <w:rsid w:val="00854DA6"/>
    <w:rsid w:val="00861320"/>
    <w:rsid w:val="00861894"/>
    <w:rsid w:val="00864C3F"/>
    <w:rsid w:val="00866FDF"/>
    <w:rsid w:val="0086784E"/>
    <w:rsid w:val="0087656F"/>
    <w:rsid w:val="008808A4"/>
    <w:rsid w:val="0088128A"/>
    <w:rsid w:val="00882E67"/>
    <w:rsid w:val="008839F7"/>
    <w:rsid w:val="00883C91"/>
    <w:rsid w:val="00886CB7"/>
    <w:rsid w:val="0089032F"/>
    <w:rsid w:val="008924EE"/>
    <w:rsid w:val="00895096"/>
    <w:rsid w:val="008966C9"/>
    <w:rsid w:val="008A14ED"/>
    <w:rsid w:val="008A16F2"/>
    <w:rsid w:val="008A3328"/>
    <w:rsid w:val="008A43D6"/>
    <w:rsid w:val="008A55A1"/>
    <w:rsid w:val="008A67C0"/>
    <w:rsid w:val="008A6D61"/>
    <w:rsid w:val="008A7039"/>
    <w:rsid w:val="008B33ED"/>
    <w:rsid w:val="008B5D90"/>
    <w:rsid w:val="008C72D9"/>
    <w:rsid w:val="008D1D51"/>
    <w:rsid w:val="008D5558"/>
    <w:rsid w:val="008D557F"/>
    <w:rsid w:val="008D5FB9"/>
    <w:rsid w:val="008D61E2"/>
    <w:rsid w:val="008E16FE"/>
    <w:rsid w:val="008E3885"/>
    <w:rsid w:val="008E3966"/>
    <w:rsid w:val="008E4D6F"/>
    <w:rsid w:val="008E67B5"/>
    <w:rsid w:val="008E6FB7"/>
    <w:rsid w:val="008F28D1"/>
    <w:rsid w:val="008F4161"/>
    <w:rsid w:val="009010D4"/>
    <w:rsid w:val="0090166F"/>
    <w:rsid w:val="00901E8C"/>
    <w:rsid w:val="00902269"/>
    <w:rsid w:val="009028AB"/>
    <w:rsid w:val="009037F5"/>
    <w:rsid w:val="00903A10"/>
    <w:rsid w:val="00904F98"/>
    <w:rsid w:val="00905CD8"/>
    <w:rsid w:val="0090677A"/>
    <w:rsid w:val="00912BFB"/>
    <w:rsid w:val="00916C3F"/>
    <w:rsid w:val="00917FC7"/>
    <w:rsid w:val="00923688"/>
    <w:rsid w:val="00924CD5"/>
    <w:rsid w:val="00925C84"/>
    <w:rsid w:val="00926303"/>
    <w:rsid w:val="0092698F"/>
    <w:rsid w:val="00930F18"/>
    <w:rsid w:val="00931FDC"/>
    <w:rsid w:val="00933EEB"/>
    <w:rsid w:val="00934160"/>
    <w:rsid w:val="00937063"/>
    <w:rsid w:val="00942D2F"/>
    <w:rsid w:val="00945DE9"/>
    <w:rsid w:val="00946583"/>
    <w:rsid w:val="009473A2"/>
    <w:rsid w:val="00951469"/>
    <w:rsid w:val="00951768"/>
    <w:rsid w:val="009555A8"/>
    <w:rsid w:val="00956A1E"/>
    <w:rsid w:val="00956AC5"/>
    <w:rsid w:val="00957C39"/>
    <w:rsid w:val="009653D5"/>
    <w:rsid w:val="00970C9F"/>
    <w:rsid w:val="00972942"/>
    <w:rsid w:val="00972A28"/>
    <w:rsid w:val="00973091"/>
    <w:rsid w:val="00973CDC"/>
    <w:rsid w:val="009869EE"/>
    <w:rsid w:val="00986FC8"/>
    <w:rsid w:val="00991BEE"/>
    <w:rsid w:val="00994E67"/>
    <w:rsid w:val="009A23CD"/>
    <w:rsid w:val="009B0511"/>
    <w:rsid w:val="009B60A0"/>
    <w:rsid w:val="009C180E"/>
    <w:rsid w:val="009C678C"/>
    <w:rsid w:val="009C76C4"/>
    <w:rsid w:val="009D2069"/>
    <w:rsid w:val="009D2585"/>
    <w:rsid w:val="009D4B8F"/>
    <w:rsid w:val="009D76F1"/>
    <w:rsid w:val="009E23CE"/>
    <w:rsid w:val="009E3B87"/>
    <w:rsid w:val="009E520C"/>
    <w:rsid w:val="009E67DF"/>
    <w:rsid w:val="009F0968"/>
    <w:rsid w:val="009F290E"/>
    <w:rsid w:val="009F5DA6"/>
    <w:rsid w:val="00A00755"/>
    <w:rsid w:val="00A02E2A"/>
    <w:rsid w:val="00A046D7"/>
    <w:rsid w:val="00A05FC0"/>
    <w:rsid w:val="00A10F81"/>
    <w:rsid w:val="00A1350C"/>
    <w:rsid w:val="00A13E5B"/>
    <w:rsid w:val="00A1485D"/>
    <w:rsid w:val="00A1604D"/>
    <w:rsid w:val="00A16846"/>
    <w:rsid w:val="00A17D7A"/>
    <w:rsid w:val="00A27BD9"/>
    <w:rsid w:val="00A3160C"/>
    <w:rsid w:val="00A31817"/>
    <w:rsid w:val="00A33292"/>
    <w:rsid w:val="00A33458"/>
    <w:rsid w:val="00A46B30"/>
    <w:rsid w:val="00A52533"/>
    <w:rsid w:val="00A5531D"/>
    <w:rsid w:val="00A56FA6"/>
    <w:rsid w:val="00A57D37"/>
    <w:rsid w:val="00A663B4"/>
    <w:rsid w:val="00A71F28"/>
    <w:rsid w:val="00A80510"/>
    <w:rsid w:val="00A81D5B"/>
    <w:rsid w:val="00A94A22"/>
    <w:rsid w:val="00A94C9F"/>
    <w:rsid w:val="00A95597"/>
    <w:rsid w:val="00A95826"/>
    <w:rsid w:val="00A960A9"/>
    <w:rsid w:val="00A9621F"/>
    <w:rsid w:val="00A9699B"/>
    <w:rsid w:val="00AA168F"/>
    <w:rsid w:val="00AA21B0"/>
    <w:rsid w:val="00AA4639"/>
    <w:rsid w:val="00AA5F2E"/>
    <w:rsid w:val="00AA744C"/>
    <w:rsid w:val="00AA7B32"/>
    <w:rsid w:val="00AB18E9"/>
    <w:rsid w:val="00AB35E1"/>
    <w:rsid w:val="00AB4B2D"/>
    <w:rsid w:val="00AC06A0"/>
    <w:rsid w:val="00AC1583"/>
    <w:rsid w:val="00AC491F"/>
    <w:rsid w:val="00AC4A46"/>
    <w:rsid w:val="00AC50C6"/>
    <w:rsid w:val="00AC7B9F"/>
    <w:rsid w:val="00AD7C34"/>
    <w:rsid w:val="00AE2A7A"/>
    <w:rsid w:val="00AE332C"/>
    <w:rsid w:val="00AE43AE"/>
    <w:rsid w:val="00AF12DF"/>
    <w:rsid w:val="00AF4293"/>
    <w:rsid w:val="00B0072A"/>
    <w:rsid w:val="00B12C6C"/>
    <w:rsid w:val="00B1457F"/>
    <w:rsid w:val="00B1547F"/>
    <w:rsid w:val="00B17872"/>
    <w:rsid w:val="00B2099A"/>
    <w:rsid w:val="00B20BDB"/>
    <w:rsid w:val="00B21605"/>
    <w:rsid w:val="00B22F0A"/>
    <w:rsid w:val="00B30AAD"/>
    <w:rsid w:val="00B33E1F"/>
    <w:rsid w:val="00B35771"/>
    <w:rsid w:val="00B362D4"/>
    <w:rsid w:val="00B36FEA"/>
    <w:rsid w:val="00B41D49"/>
    <w:rsid w:val="00B42048"/>
    <w:rsid w:val="00B42827"/>
    <w:rsid w:val="00B43BC2"/>
    <w:rsid w:val="00B44ECB"/>
    <w:rsid w:val="00B45220"/>
    <w:rsid w:val="00B47C8E"/>
    <w:rsid w:val="00B566A4"/>
    <w:rsid w:val="00B57316"/>
    <w:rsid w:val="00B577B6"/>
    <w:rsid w:val="00B6383A"/>
    <w:rsid w:val="00B63A1D"/>
    <w:rsid w:val="00B656F9"/>
    <w:rsid w:val="00B76083"/>
    <w:rsid w:val="00B77460"/>
    <w:rsid w:val="00B82BF0"/>
    <w:rsid w:val="00B91F9B"/>
    <w:rsid w:val="00B933B9"/>
    <w:rsid w:val="00BA4728"/>
    <w:rsid w:val="00BA663C"/>
    <w:rsid w:val="00BA6F86"/>
    <w:rsid w:val="00BB2371"/>
    <w:rsid w:val="00BB7134"/>
    <w:rsid w:val="00BC14A4"/>
    <w:rsid w:val="00BC2062"/>
    <w:rsid w:val="00BD2D55"/>
    <w:rsid w:val="00BD69EE"/>
    <w:rsid w:val="00BD7512"/>
    <w:rsid w:val="00BD76E1"/>
    <w:rsid w:val="00BD7C9F"/>
    <w:rsid w:val="00BE182D"/>
    <w:rsid w:val="00BE2C55"/>
    <w:rsid w:val="00BE6831"/>
    <w:rsid w:val="00BE72FD"/>
    <w:rsid w:val="00BF345E"/>
    <w:rsid w:val="00BF4127"/>
    <w:rsid w:val="00BF420E"/>
    <w:rsid w:val="00C00C48"/>
    <w:rsid w:val="00C065D7"/>
    <w:rsid w:val="00C10180"/>
    <w:rsid w:val="00C12401"/>
    <w:rsid w:val="00C12588"/>
    <w:rsid w:val="00C1283C"/>
    <w:rsid w:val="00C146F0"/>
    <w:rsid w:val="00C14903"/>
    <w:rsid w:val="00C14AC3"/>
    <w:rsid w:val="00C1541F"/>
    <w:rsid w:val="00C20C0A"/>
    <w:rsid w:val="00C24D54"/>
    <w:rsid w:val="00C271F4"/>
    <w:rsid w:val="00C34433"/>
    <w:rsid w:val="00C34E6D"/>
    <w:rsid w:val="00C35182"/>
    <w:rsid w:val="00C360AE"/>
    <w:rsid w:val="00C36B5E"/>
    <w:rsid w:val="00C3766C"/>
    <w:rsid w:val="00C4083C"/>
    <w:rsid w:val="00C408B8"/>
    <w:rsid w:val="00C45057"/>
    <w:rsid w:val="00C45FD0"/>
    <w:rsid w:val="00C50C65"/>
    <w:rsid w:val="00C5330E"/>
    <w:rsid w:val="00C54E3D"/>
    <w:rsid w:val="00C560E8"/>
    <w:rsid w:val="00C632A9"/>
    <w:rsid w:val="00C63A39"/>
    <w:rsid w:val="00C6456C"/>
    <w:rsid w:val="00C704BF"/>
    <w:rsid w:val="00C75BF4"/>
    <w:rsid w:val="00C82EC4"/>
    <w:rsid w:val="00C90C65"/>
    <w:rsid w:val="00C93019"/>
    <w:rsid w:val="00C94180"/>
    <w:rsid w:val="00C94A6E"/>
    <w:rsid w:val="00C95396"/>
    <w:rsid w:val="00C97E70"/>
    <w:rsid w:val="00CA0E0B"/>
    <w:rsid w:val="00CA140A"/>
    <w:rsid w:val="00CA1445"/>
    <w:rsid w:val="00CA334B"/>
    <w:rsid w:val="00CA6943"/>
    <w:rsid w:val="00CA799B"/>
    <w:rsid w:val="00CA79ED"/>
    <w:rsid w:val="00CB2163"/>
    <w:rsid w:val="00CB5E1C"/>
    <w:rsid w:val="00CC2AA3"/>
    <w:rsid w:val="00CC2AC7"/>
    <w:rsid w:val="00CC31F9"/>
    <w:rsid w:val="00CC3EEC"/>
    <w:rsid w:val="00CC477E"/>
    <w:rsid w:val="00CD05EA"/>
    <w:rsid w:val="00CD25DC"/>
    <w:rsid w:val="00CD2F4E"/>
    <w:rsid w:val="00CD34FD"/>
    <w:rsid w:val="00CD4B09"/>
    <w:rsid w:val="00CD4B5B"/>
    <w:rsid w:val="00CD591F"/>
    <w:rsid w:val="00CD7267"/>
    <w:rsid w:val="00CE0E80"/>
    <w:rsid w:val="00CE5215"/>
    <w:rsid w:val="00CF0751"/>
    <w:rsid w:val="00CF3C76"/>
    <w:rsid w:val="00CF4B5A"/>
    <w:rsid w:val="00CF53D3"/>
    <w:rsid w:val="00D01B56"/>
    <w:rsid w:val="00D037CD"/>
    <w:rsid w:val="00D04267"/>
    <w:rsid w:val="00D11FC8"/>
    <w:rsid w:val="00D12128"/>
    <w:rsid w:val="00D135D5"/>
    <w:rsid w:val="00D203D1"/>
    <w:rsid w:val="00D20AF9"/>
    <w:rsid w:val="00D227F5"/>
    <w:rsid w:val="00D268F8"/>
    <w:rsid w:val="00D27FCB"/>
    <w:rsid w:val="00D30265"/>
    <w:rsid w:val="00D315DB"/>
    <w:rsid w:val="00D3421A"/>
    <w:rsid w:val="00D34823"/>
    <w:rsid w:val="00D34D12"/>
    <w:rsid w:val="00D418CD"/>
    <w:rsid w:val="00D4566C"/>
    <w:rsid w:val="00D54364"/>
    <w:rsid w:val="00D55228"/>
    <w:rsid w:val="00D55297"/>
    <w:rsid w:val="00D552AD"/>
    <w:rsid w:val="00D57B3E"/>
    <w:rsid w:val="00D613D0"/>
    <w:rsid w:val="00D65CA4"/>
    <w:rsid w:val="00D72135"/>
    <w:rsid w:val="00D73BE2"/>
    <w:rsid w:val="00D73CB8"/>
    <w:rsid w:val="00D756C0"/>
    <w:rsid w:val="00D76CFA"/>
    <w:rsid w:val="00D801A2"/>
    <w:rsid w:val="00D83252"/>
    <w:rsid w:val="00D87555"/>
    <w:rsid w:val="00D92417"/>
    <w:rsid w:val="00D938D9"/>
    <w:rsid w:val="00DA072E"/>
    <w:rsid w:val="00DA48CA"/>
    <w:rsid w:val="00DB28BE"/>
    <w:rsid w:val="00DB572E"/>
    <w:rsid w:val="00DC01CA"/>
    <w:rsid w:val="00DC29AA"/>
    <w:rsid w:val="00DC38AC"/>
    <w:rsid w:val="00DC606E"/>
    <w:rsid w:val="00DD2920"/>
    <w:rsid w:val="00DD37C8"/>
    <w:rsid w:val="00DE123F"/>
    <w:rsid w:val="00DE1CF7"/>
    <w:rsid w:val="00DE3BA2"/>
    <w:rsid w:val="00DE3D05"/>
    <w:rsid w:val="00DE3D78"/>
    <w:rsid w:val="00DE3E59"/>
    <w:rsid w:val="00DE4073"/>
    <w:rsid w:val="00DE4188"/>
    <w:rsid w:val="00DF0FDC"/>
    <w:rsid w:val="00DF1877"/>
    <w:rsid w:val="00DF63BF"/>
    <w:rsid w:val="00DF6D9B"/>
    <w:rsid w:val="00E02604"/>
    <w:rsid w:val="00E03F1F"/>
    <w:rsid w:val="00E04D6E"/>
    <w:rsid w:val="00E13093"/>
    <w:rsid w:val="00E13862"/>
    <w:rsid w:val="00E16E0A"/>
    <w:rsid w:val="00E16F2A"/>
    <w:rsid w:val="00E1751E"/>
    <w:rsid w:val="00E2111E"/>
    <w:rsid w:val="00E22C22"/>
    <w:rsid w:val="00E27165"/>
    <w:rsid w:val="00E275FF"/>
    <w:rsid w:val="00E403E0"/>
    <w:rsid w:val="00E42E0E"/>
    <w:rsid w:val="00E47AD5"/>
    <w:rsid w:val="00E506CC"/>
    <w:rsid w:val="00E51D0F"/>
    <w:rsid w:val="00E521B9"/>
    <w:rsid w:val="00E54753"/>
    <w:rsid w:val="00E5483A"/>
    <w:rsid w:val="00E56187"/>
    <w:rsid w:val="00E61E71"/>
    <w:rsid w:val="00E672BF"/>
    <w:rsid w:val="00E732C7"/>
    <w:rsid w:val="00E7437A"/>
    <w:rsid w:val="00E74726"/>
    <w:rsid w:val="00E84B27"/>
    <w:rsid w:val="00E871C7"/>
    <w:rsid w:val="00E9191B"/>
    <w:rsid w:val="00E930C2"/>
    <w:rsid w:val="00E94F99"/>
    <w:rsid w:val="00E97D2F"/>
    <w:rsid w:val="00EA2916"/>
    <w:rsid w:val="00EA524B"/>
    <w:rsid w:val="00EA6125"/>
    <w:rsid w:val="00EA6B2F"/>
    <w:rsid w:val="00EA6E4A"/>
    <w:rsid w:val="00EB1467"/>
    <w:rsid w:val="00EB16E5"/>
    <w:rsid w:val="00EB18A8"/>
    <w:rsid w:val="00EB23F5"/>
    <w:rsid w:val="00EB3288"/>
    <w:rsid w:val="00EC121F"/>
    <w:rsid w:val="00EC21F8"/>
    <w:rsid w:val="00EC2F65"/>
    <w:rsid w:val="00ED1BC6"/>
    <w:rsid w:val="00ED2C9A"/>
    <w:rsid w:val="00ED4AF5"/>
    <w:rsid w:val="00ED5E92"/>
    <w:rsid w:val="00ED6261"/>
    <w:rsid w:val="00EF063E"/>
    <w:rsid w:val="00EF09B3"/>
    <w:rsid w:val="00EF1891"/>
    <w:rsid w:val="00EF3777"/>
    <w:rsid w:val="00EF50A1"/>
    <w:rsid w:val="00EF6049"/>
    <w:rsid w:val="00EF62D2"/>
    <w:rsid w:val="00F00664"/>
    <w:rsid w:val="00F01AF6"/>
    <w:rsid w:val="00F0320B"/>
    <w:rsid w:val="00F05025"/>
    <w:rsid w:val="00F0604C"/>
    <w:rsid w:val="00F070A0"/>
    <w:rsid w:val="00F07F57"/>
    <w:rsid w:val="00F1103E"/>
    <w:rsid w:val="00F118D6"/>
    <w:rsid w:val="00F15A96"/>
    <w:rsid w:val="00F21A6C"/>
    <w:rsid w:val="00F270FC"/>
    <w:rsid w:val="00F31477"/>
    <w:rsid w:val="00F317A0"/>
    <w:rsid w:val="00F31A7C"/>
    <w:rsid w:val="00F339E4"/>
    <w:rsid w:val="00F356AF"/>
    <w:rsid w:val="00F418FA"/>
    <w:rsid w:val="00F434F8"/>
    <w:rsid w:val="00F43626"/>
    <w:rsid w:val="00F44305"/>
    <w:rsid w:val="00F4448E"/>
    <w:rsid w:val="00F46A0A"/>
    <w:rsid w:val="00F620FC"/>
    <w:rsid w:val="00F634BE"/>
    <w:rsid w:val="00F714D4"/>
    <w:rsid w:val="00F86EAF"/>
    <w:rsid w:val="00F86FDB"/>
    <w:rsid w:val="00F904C0"/>
    <w:rsid w:val="00F91A73"/>
    <w:rsid w:val="00F94268"/>
    <w:rsid w:val="00F9627A"/>
    <w:rsid w:val="00F96E43"/>
    <w:rsid w:val="00FA1410"/>
    <w:rsid w:val="00FA35B8"/>
    <w:rsid w:val="00FA5FE5"/>
    <w:rsid w:val="00FB2442"/>
    <w:rsid w:val="00FB5426"/>
    <w:rsid w:val="00FC3DDC"/>
    <w:rsid w:val="00FC5137"/>
    <w:rsid w:val="00FC6ADD"/>
    <w:rsid w:val="00FC6E49"/>
    <w:rsid w:val="00FC7D0F"/>
    <w:rsid w:val="00FD75BE"/>
    <w:rsid w:val="00FD7B3B"/>
    <w:rsid w:val="00FE0E58"/>
    <w:rsid w:val="00FE1C81"/>
    <w:rsid w:val="00FE3809"/>
    <w:rsid w:val="00FE4179"/>
    <w:rsid w:val="00FE53C2"/>
    <w:rsid w:val="00FE638D"/>
    <w:rsid w:val="00FF2BEC"/>
    <w:rsid w:val="00FF3248"/>
    <w:rsid w:val="00F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D57CAF"/>
  <w15:docId w15:val="{82591142-95A2-634C-B454-D39DC18A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1751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5979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qFormat/>
    <w:rsid w:val="00957C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sl-SI" w:eastAsia="sl-SI"/>
    </w:rPr>
  </w:style>
  <w:style w:type="paragraph" w:styleId="Naslov3">
    <w:name w:val="heading 3"/>
    <w:basedOn w:val="Navaden"/>
    <w:next w:val="Navaden"/>
    <w:qFormat/>
    <w:rsid w:val="00A13E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rsid w:val="00E175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Hiperpovezava">
    <w:name w:val="Hyperlink"/>
    <w:uiPriority w:val="99"/>
    <w:rsid w:val="00866FDF"/>
    <w:rPr>
      <w:color w:val="0000FF"/>
      <w:u w:val="single"/>
    </w:rPr>
  </w:style>
  <w:style w:type="character" w:styleId="Krepko">
    <w:name w:val="Strong"/>
    <w:uiPriority w:val="22"/>
    <w:qFormat/>
    <w:rsid w:val="00822C7F"/>
    <w:rPr>
      <w:b/>
      <w:bCs/>
    </w:rPr>
  </w:style>
  <w:style w:type="character" w:styleId="SledenaHiperpovezava">
    <w:name w:val="FollowedHyperlink"/>
    <w:rsid w:val="00822C7F"/>
    <w:rPr>
      <w:color w:val="800080"/>
      <w:u w:val="single"/>
    </w:rPr>
  </w:style>
  <w:style w:type="paragraph" w:customStyle="1" w:styleId="bodytext">
    <w:name w:val="bodytext"/>
    <w:basedOn w:val="Navaden"/>
    <w:rsid w:val="0033392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icoemail">
    <w:name w:val="ico email"/>
    <w:basedOn w:val="Privzetapisavaodstavka"/>
    <w:rsid w:val="0019283E"/>
  </w:style>
  <w:style w:type="table" w:styleId="Tabelamrea">
    <w:name w:val="Table Grid"/>
    <w:basedOn w:val="Navadnatabela"/>
    <w:rsid w:val="006F75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ldoranzen">
    <w:name w:val="textbold_oranzen"/>
    <w:basedOn w:val="Privzetapisavaodstavka"/>
    <w:rsid w:val="006F7517"/>
  </w:style>
  <w:style w:type="paragraph" w:styleId="Glava">
    <w:name w:val="header"/>
    <w:basedOn w:val="Navaden"/>
    <w:link w:val="Glav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BA6F86"/>
    <w:rPr>
      <w:rFonts w:ascii="Arial" w:hAnsi="Arial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BA6F8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rsid w:val="00EB18A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B18A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B18A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B18A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B18A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EB18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B18A8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basedOn w:val="Navaden"/>
    <w:uiPriority w:val="34"/>
    <w:qFormat/>
    <w:rsid w:val="00005239"/>
    <w:pPr>
      <w:ind w:left="720"/>
      <w:contextualSpacing/>
    </w:pPr>
  </w:style>
  <w:style w:type="paragraph" w:customStyle="1" w:styleId="Odstavekseznama1">
    <w:name w:val="Odstavek seznama1"/>
    <w:basedOn w:val="Navaden"/>
    <w:uiPriority w:val="99"/>
    <w:rsid w:val="00EB23F5"/>
    <w:pPr>
      <w:suppressAutoHyphens/>
      <w:overflowPunct w:val="0"/>
      <w:autoSpaceDE w:val="0"/>
      <w:spacing w:line="240" w:lineRule="auto"/>
      <w:ind w:left="720"/>
      <w:contextualSpacing/>
      <w:jc w:val="both"/>
    </w:pPr>
    <w:rPr>
      <w:rFonts w:cs="Arial"/>
      <w:sz w:val="22"/>
      <w:szCs w:val="16"/>
      <w:lang w:val="sl-SI" w:eastAsia="ar-SA"/>
    </w:rPr>
  </w:style>
  <w:style w:type="character" w:customStyle="1" w:styleId="Naslov1Znak">
    <w:name w:val="Naslov 1 Znak"/>
    <w:basedOn w:val="Privzetapisavaodstavka"/>
    <w:link w:val="Naslov1"/>
    <w:rsid w:val="005979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5979CB"/>
    <w:pPr>
      <w:spacing w:line="259" w:lineRule="auto"/>
      <w:outlineLvl w:val="9"/>
    </w:pPr>
    <w:rPr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5979CB"/>
    <w:pPr>
      <w:spacing w:after="100"/>
    </w:pPr>
  </w:style>
  <w:style w:type="paragraph" w:styleId="Revizija">
    <w:name w:val="Revision"/>
    <w:hidden/>
    <w:uiPriority w:val="99"/>
    <w:semiHidden/>
    <w:rsid w:val="002853DB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semiHidden/>
    <w:unhideWhenUsed/>
    <w:rsid w:val="00556809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556809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semiHidden/>
    <w:unhideWhenUsed/>
    <w:rsid w:val="00556809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A56FA6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C54E3D"/>
    <w:rPr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qFormat/>
    <w:rsid w:val="00F15A9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15A96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Brezrazmikov">
    <w:name w:val="No Spacing"/>
    <w:uiPriority w:val="1"/>
    <w:qFormat/>
    <w:rsid w:val="0097309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a.gov.si/o-nas/za-izvajalce-usposabljanj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F5ACCF-6BE4-4F95-A9BE-7F9614B32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7</Pages>
  <Words>1929</Words>
  <Characters>12210</Characters>
  <Application>Microsoft Office Word</Application>
  <DocSecurity>0</DocSecurity>
  <Lines>101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SPECIFIKACIJA STORITEV</vt:lpstr>
      <vt:lpstr>SPECIFIKACIJA STORITEV</vt:lpstr>
    </vt:vector>
  </TitlesOfParts>
  <Company>MJU</Company>
  <LinksUpToDate>false</LinksUpToDate>
  <CharactersWithSpaces>14111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SPECIFIKACIJA STORITEV</dc:title>
  <dc:creator>Breda Kosec</dc:creator>
  <cp:lastModifiedBy>Nina Koren</cp:lastModifiedBy>
  <cp:revision>4</cp:revision>
  <cp:lastPrinted>2024-04-04T06:26:00Z</cp:lastPrinted>
  <dcterms:created xsi:type="dcterms:W3CDTF">2025-06-09T09:33:00Z</dcterms:created>
  <dcterms:modified xsi:type="dcterms:W3CDTF">2025-06-13T08:35:00Z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c9270b9c1dc88e719c82545a33986aa8258c31aa7c388b57c86ba6e8205a5e29</vt:lpwstr>
  </property>
</Properties>
</file>